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8EFA5" w14:textId="3E1F2349" w:rsidR="00070C1D" w:rsidRPr="0049285F" w:rsidRDefault="0049285F" w:rsidP="0049285F">
      <w:pPr>
        <w:rPr>
          <w:rFonts w:eastAsia="Times New Roman"/>
          <w:b/>
          <w:bCs/>
          <w:color w:val="000000"/>
          <w:lang w:val="en-US"/>
        </w:rPr>
      </w:pPr>
      <w:bookmarkStart w:id="0" w:name="_Hlk28265027"/>
      <w:r w:rsidRPr="0049285F">
        <w:rPr>
          <w:rFonts w:ascii="Bodoni MT" w:hAnsi="Bodoni MT"/>
          <w:b/>
          <w:sz w:val="56"/>
          <w:szCs w:val="56"/>
        </w:rPr>
        <w:t>Tipe Kepribadian dan Pembelajaran Bah</w:t>
      </w:r>
      <w:r>
        <w:rPr>
          <w:rFonts w:ascii="Bodoni MT" w:hAnsi="Bodoni MT"/>
          <w:b/>
          <w:sz w:val="56"/>
          <w:szCs w:val="56"/>
        </w:rPr>
        <w:t>asa Perspektif Psikolinguistik p</w:t>
      </w:r>
      <w:r w:rsidRPr="0049285F">
        <w:rPr>
          <w:rFonts w:ascii="Bodoni MT" w:hAnsi="Bodoni MT"/>
          <w:b/>
          <w:sz w:val="56"/>
          <w:szCs w:val="56"/>
        </w:rPr>
        <w:t>ada Santri Pesantren Modern</w:t>
      </w:r>
      <w:r w:rsidR="00DC7FA2" w:rsidRPr="0049285F">
        <w:rPr>
          <w:b/>
          <w:bCs/>
          <w:szCs w:val="56"/>
          <w:lang w:val="en-US"/>
        </w:rPr>
        <w:t xml:space="preserve"> </w:t>
      </w:r>
    </w:p>
    <w:bookmarkEnd w:id="0" w:displacedByCustomXml="next"/>
    <w:sdt>
      <w:sdtPr>
        <w:tag w:val="goog_rdk_5"/>
        <w:id w:val="-937207217"/>
        <w:showingPlcHdr/>
      </w:sdtPr>
      <w:sdtEndPr/>
      <w:sdtContent>
        <w:p w14:paraId="443E58D8" w14:textId="509A5840" w:rsidR="00070C1D" w:rsidRDefault="00484EE6">
          <w:pPr>
            <w:widowControl w:val="0"/>
            <w:pBdr>
              <w:top w:val="nil"/>
              <w:left w:val="nil"/>
              <w:bottom w:val="nil"/>
              <w:right w:val="nil"/>
              <w:between w:val="nil"/>
            </w:pBdr>
            <w:spacing w:line="240" w:lineRule="auto"/>
            <w:ind w:right="-32" w:hanging="1"/>
            <w:jc w:val="center"/>
            <w:rPr>
              <w:rFonts w:ascii="Garamond" w:eastAsia="Garamond" w:hAnsi="Garamond" w:cs="Garamond"/>
              <w:color w:val="000000"/>
              <w:sz w:val="28"/>
              <w:szCs w:val="28"/>
            </w:rPr>
          </w:pPr>
          <w:r>
            <w:t xml:space="preserve">     </w:t>
          </w:r>
        </w:p>
      </w:sdtContent>
    </w:sdt>
    <w:p w14:paraId="4E7A7C0B" w14:textId="77777777" w:rsidR="0049285F" w:rsidRDefault="0049285F" w:rsidP="0049285F">
      <w:pPr>
        <w:pStyle w:val="NoSpacing"/>
        <w:rPr>
          <w:rFonts w:cstheme="majorBidi"/>
          <w:szCs w:val="24"/>
          <w:vertAlign w:val="superscript"/>
        </w:rPr>
      </w:pPr>
      <w:r>
        <w:rPr>
          <w:rFonts w:ascii="Times New Roman" w:hAnsi="Times New Roman"/>
          <w:b/>
          <w:bCs/>
        </w:rPr>
        <w:t>Erna Fauziah</w:t>
      </w:r>
      <w:r w:rsidR="00F37E43" w:rsidRPr="00F37E43">
        <w:rPr>
          <w:rFonts w:cstheme="majorBidi"/>
          <w:szCs w:val="24"/>
          <w:vertAlign w:val="superscript"/>
        </w:rPr>
        <w:t>1</w:t>
      </w:r>
    </w:p>
    <w:p w14:paraId="7DAD04C6" w14:textId="77777777" w:rsidR="0049285F" w:rsidRDefault="0049285F" w:rsidP="0049285F">
      <w:pPr>
        <w:pStyle w:val="NoSpacing"/>
        <w:rPr>
          <w:rFonts w:cstheme="majorBidi"/>
          <w:szCs w:val="24"/>
        </w:rPr>
      </w:pPr>
      <w:proofErr w:type="spellStart"/>
      <w:r>
        <w:rPr>
          <w:rFonts w:ascii="Times New Roman" w:hAnsi="Times New Roman"/>
          <w:b/>
          <w:bCs/>
        </w:rPr>
        <w:t>Fikri</w:t>
      </w:r>
      <w:proofErr w:type="spellEnd"/>
      <w:r>
        <w:rPr>
          <w:rFonts w:ascii="Times New Roman" w:hAnsi="Times New Roman"/>
          <w:b/>
          <w:bCs/>
        </w:rPr>
        <w:t xml:space="preserve"> Maulana</w:t>
      </w:r>
      <w:r>
        <w:rPr>
          <w:rFonts w:cstheme="majorBidi"/>
          <w:szCs w:val="24"/>
          <w:vertAlign w:val="superscript"/>
        </w:rPr>
        <w:t>2</w:t>
      </w:r>
      <w:r w:rsidR="00DC7FA2">
        <w:rPr>
          <w:rFonts w:cstheme="majorBidi"/>
          <w:szCs w:val="24"/>
        </w:rPr>
        <w:t xml:space="preserve"> </w:t>
      </w:r>
    </w:p>
    <w:p w14:paraId="0122B9B8" w14:textId="719D1D96" w:rsidR="00F37E43" w:rsidRDefault="00F37E43" w:rsidP="0049285F">
      <w:pPr>
        <w:pStyle w:val="NoSpacing"/>
        <w:rPr>
          <w:rFonts w:ascii="Times New Roman" w:hAnsi="Times New Roman"/>
          <w:i/>
          <w:iCs/>
          <w:szCs w:val="24"/>
        </w:rPr>
      </w:pPr>
      <w:r>
        <w:rPr>
          <w:rFonts w:cstheme="majorBidi"/>
          <w:szCs w:val="24"/>
        </w:rPr>
        <w:br/>
      </w:r>
      <w:r w:rsidR="0049285F" w:rsidRPr="00F37E43">
        <w:rPr>
          <w:rFonts w:cstheme="majorBidi"/>
          <w:szCs w:val="24"/>
          <w:vertAlign w:val="superscript"/>
        </w:rPr>
        <w:t>1</w:t>
      </w:r>
      <w:r w:rsidR="00DC7FA2" w:rsidRPr="0049285F">
        <w:rPr>
          <w:rFonts w:ascii="Times New Roman" w:hAnsi="Times New Roman"/>
          <w:i/>
          <w:iCs/>
          <w:szCs w:val="24"/>
        </w:rPr>
        <w:t>Institut PTIQ Jakarta</w:t>
      </w:r>
    </w:p>
    <w:p w14:paraId="32341555" w14:textId="1E0B473E" w:rsidR="0049285F" w:rsidRPr="0049285F" w:rsidRDefault="0049285F" w:rsidP="0049285F">
      <w:pPr>
        <w:pStyle w:val="NoSpacing"/>
        <w:rPr>
          <w:rFonts w:ascii="Times New Roman" w:hAnsi="Times New Roman"/>
          <w:b/>
          <w:bCs/>
          <w:lang w:val="id-ID"/>
        </w:rPr>
      </w:pPr>
      <w:r>
        <w:rPr>
          <w:rFonts w:cstheme="majorBidi"/>
          <w:szCs w:val="24"/>
          <w:vertAlign w:val="superscript"/>
        </w:rPr>
        <w:t>2</w:t>
      </w:r>
      <w:r w:rsidRPr="0049285F">
        <w:rPr>
          <w:rFonts w:ascii="Times New Roman" w:hAnsi="Times New Roman"/>
          <w:i/>
          <w:iCs/>
          <w:szCs w:val="24"/>
        </w:rPr>
        <w:t>Institut PTIQ Jakarta</w:t>
      </w:r>
    </w:p>
    <w:p w14:paraId="3384E56D" w14:textId="77777777" w:rsidR="0049285F" w:rsidRDefault="0049285F" w:rsidP="00F37E43">
      <w:pPr>
        <w:widowControl w:val="0"/>
        <w:pBdr>
          <w:top w:val="nil"/>
          <w:left w:val="nil"/>
          <w:bottom w:val="nil"/>
          <w:right w:val="nil"/>
          <w:between w:val="nil"/>
        </w:pBdr>
        <w:spacing w:after="120" w:line="240" w:lineRule="auto"/>
        <w:ind w:right="-32" w:hanging="1"/>
        <w:jc w:val="left"/>
        <w:rPr>
          <w:rFonts w:cstheme="majorBidi"/>
          <w:szCs w:val="24"/>
        </w:rPr>
      </w:pPr>
    </w:p>
    <w:p w14:paraId="2DBD09A6" w14:textId="258548B7" w:rsidR="00DC7FA2" w:rsidRDefault="00E30AB1" w:rsidP="0049285F">
      <w:pPr>
        <w:widowControl w:val="0"/>
        <w:pBdr>
          <w:top w:val="nil"/>
          <w:left w:val="nil"/>
          <w:bottom w:val="nil"/>
          <w:right w:val="nil"/>
          <w:between w:val="nil"/>
        </w:pBdr>
        <w:spacing w:after="120" w:line="240" w:lineRule="auto"/>
        <w:ind w:right="-32" w:hanging="1"/>
        <w:jc w:val="left"/>
        <w:rPr>
          <w:rFonts w:cstheme="majorBidi"/>
          <w:szCs w:val="24"/>
          <w:lang w:val="en-US"/>
        </w:rPr>
      </w:pPr>
      <w:hyperlink r:id="rId10" w:history="1">
        <w:r w:rsidR="0049285F" w:rsidRPr="002661E6">
          <w:rPr>
            <w:rStyle w:val="Hyperlink"/>
            <w:rFonts w:ascii="Times New Roman" w:hAnsi="Times New Roman"/>
          </w:rPr>
          <w:t>ernafauziah</w:t>
        </w:r>
        <w:r w:rsidR="0049285F" w:rsidRPr="002661E6">
          <w:rPr>
            <w:rStyle w:val="Hyperlink"/>
            <w:rFonts w:cstheme="majorBidi"/>
            <w:szCs w:val="24"/>
          </w:rPr>
          <w:t>@ptiq.ac.id</w:t>
        </w:r>
      </w:hyperlink>
    </w:p>
    <w:p w14:paraId="0155443B" w14:textId="48B2C9C4" w:rsidR="0049285F" w:rsidRDefault="00E30AB1" w:rsidP="0049285F">
      <w:pPr>
        <w:widowControl w:val="0"/>
        <w:pBdr>
          <w:top w:val="nil"/>
          <w:left w:val="nil"/>
          <w:bottom w:val="nil"/>
          <w:right w:val="nil"/>
          <w:between w:val="nil"/>
        </w:pBdr>
        <w:spacing w:after="120" w:line="240" w:lineRule="auto"/>
        <w:ind w:right="-32" w:hanging="1"/>
        <w:jc w:val="left"/>
        <w:rPr>
          <w:rFonts w:cstheme="majorBidi"/>
          <w:szCs w:val="24"/>
        </w:rPr>
      </w:pPr>
      <w:hyperlink r:id="rId11" w:history="1">
        <w:r w:rsidR="0049285F" w:rsidRPr="002661E6">
          <w:rPr>
            <w:rStyle w:val="Hyperlink"/>
            <w:rFonts w:cstheme="majorBidi"/>
            <w:szCs w:val="24"/>
          </w:rPr>
          <w:t>fikrimaulana@ptiq.ac.id</w:t>
        </w:r>
      </w:hyperlink>
    </w:p>
    <w:p w14:paraId="05436A81" w14:textId="77777777" w:rsidR="0049285F" w:rsidRPr="0049285F" w:rsidRDefault="0049285F" w:rsidP="0049285F">
      <w:pPr>
        <w:widowControl w:val="0"/>
        <w:pBdr>
          <w:top w:val="nil"/>
          <w:left w:val="nil"/>
          <w:bottom w:val="nil"/>
          <w:right w:val="nil"/>
          <w:between w:val="nil"/>
        </w:pBdr>
        <w:spacing w:after="120" w:line="240" w:lineRule="auto"/>
        <w:ind w:right="-32" w:hanging="1"/>
        <w:jc w:val="left"/>
        <w:rPr>
          <w:rFonts w:cstheme="majorBidi"/>
          <w:szCs w:val="24"/>
        </w:rPr>
      </w:pPr>
    </w:p>
    <w:p w14:paraId="64C0B0AA" w14:textId="3D4A97EB" w:rsidR="00CE687C" w:rsidRPr="00CE687C" w:rsidRDefault="00CE687C" w:rsidP="00CE687C">
      <w:pPr>
        <w:widowControl w:val="0"/>
        <w:pBdr>
          <w:top w:val="nil"/>
          <w:left w:val="nil"/>
          <w:bottom w:val="nil"/>
          <w:right w:val="nil"/>
          <w:between w:val="nil"/>
        </w:pBdr>
        <w:spacing w:after="120" w:line="240" w:lineRule="auto"/>
        <w:ind w:right="-32" w:hanging="1"/>
        <w:rPr>
          <w:rFonts w:eastAsia="Garamond" w:cstheme="majorBidi"/>
          <w:b/>
          <w:bCs/>
          <w:color w:val="000000"/>
          <w:szCs w:val="24"/>
        </w:rPr>
      </w:pPr>
      <w:r w:rsidRPr="00CE687C">
        <w:rPr>
          <w:rFonts w:eastAsia="Garamond" w:cstheme="majorBidi"/>
          <w:b/>
          <w:bCs/>
          <w:color w:val="000000"/>
          <w:szCs w:val="24"/>
        </w:rPr>
        <w:t>Abstrak:</w:t>
      </w:r>
    </w:p>
    <w:p w14:paraId="71B2EB29" w14:textId="1E16178D" w:rsidR="00CE687C" w:rsidRPr="0049285F" w:rsidRDefault="0049285F" w:rsidP="00CE687C">
      <w:pPr>
        <w:rPr>
          <w:sz w:val="28"/>
          <w:lang w:val="en-US"/>
        </w:rPr>
      </w:pPr>
      <w:r w:rsidRPr="0049285F">
        <w:rPr>
          <w:rFonts w:ascii="Times New Roman" w:hAnsi="Times New Roman"/>
          <w:szCs w:val="20"/>
        </w:rPr>
        <w:t>Salah satu ciri khas pondok modern adalah bahasa yang digunakan oleh elemen pondok pesantren modern kebanyakan menggunakan bahasa Arab dan bahasa Inggris sebagai upaya menjawab tantangan zaman agar santri menjadi pribadi pembelajar yang juga mampu membimbing masyarakat dengan menggunakan beragam bahasa secara efektif dan tepat guna. Setiap dari santri memiliki tipe kepribadian baik introvert maupun ekstrovert yang dapat menunjang  atau  bahkan menghambat keberhasilan pembelajaran. Kemampuan pesantren modern dan santri dalam mengenali dan menggunakan tipe kepribadian dalam pembelajaran menjadi acuan bagi setiap unsur untuk tetap melakukan inovasi keberlanjutan terkait dengan metode dan pendekatan yang tepat sesuai tipe kepribadian santri di pesantren modern.</w:t>
      </w:r>
    </w:p>
    <w:p w14:paraId="6A012D37" w14:textId="77777777" w:rsidR="0049285F" w:rsidRDefault="0049285F" w:rsidP="00CE687C">
      <w:pPr>
        <w:rPr>
          <w:b/>
          <w:bCs/>
        </w:rPr>
      </w:pPr>
    </w:p>
    <w:p w14:paraId="791840C3" w14:textId="41DD5D82" w:rsidR="00CE687C" w:rsidRPr="0049285F" w:rsidRDefault="00CE687C" w:rsidP="00CE687C">
      <w:pPr>
        <w:rPr>
          <w:sz w:val="28"/>
        </w:rPr>
      </w:pPr>
      <w:r w:rsidRPr="00CE687C">
        <w:rPr>
          <w:b/>
          <w:bCs/>
        </w:rPr>
        <w:t>Kata Kunci:</w:t>
      </w:r>
      <w:r>
        <w:t xml:space="preserve"> </w:t>
      </w:r>
      <w:r w:rsidR="0049285F" w:rsidRPr="0049285F">
        <w:rPr>
          <w:rFonts w:ascii="Times New Roman" w:hAnsi="Times New Roman"/>
          <w:szCs w:val="20"/>
        </w:rPr>
        <w:t>Kepribadian, Pembelajar, Strategi Pembelajaran Bahasa</w:t>
      </w:r>
    </w:p>
    <w:p w14:paraId="0B3F29C9" w14:textId="1132CDE7" w:rsidR="00CE687C" w:rsidRDefault="00CE687C" w:rsidP="00CE687C"/>
    <w:p w14:paraId="553409BF" w14:textId="77777777" w:rsidR="000A7105" w:rsidRDefault="000A7105" w:rsidP="00CE687C"/>
    <w:p w14:paraId="4866CF29" w14:textId="77777777" w:rsidR="000A7105" w:rsidRDefault="000A7105" w:rsidP="00CE687C"/>
    <w:p w14:paraId="6511CE23" w14:textId="14575E89" w:rsidR="00CE687C" w:rsidRPr="00F717DF" w:rsidRDefault="00CE687C" w:rsidP="00CE687C">
      <w:pPr>
        <w:rPr>
          <w:b/>
          <w:bCs/>
        </w:rPr>
      </w:pPr>
      <w:r w:rsidRPr="00F717DF">
        <w:rPr>
          <w:b/>
          <w:bCs/>
        </w:rPr>
        <w:lastRenderedPageBreak/>
        <w:t>Abstract:</w:t>
      </w:r>
    </w:p>
    <w:p w14:paraId="52BBA906" w14:textId="6FF9108E" w:rsidR="000A7105" w:rsidRDefault="000A7105" w:rsidP="00CE687C">
      <w:r>
        <w:t>One of the distinguishing characteristics of modern Islamic boarding schools (pondok pesantren) is the use of language. Most elements within modern pesantren use Arabic and English as a means to respond to the challenges of the times, aiming to shape students (santri) into lifelong learners who are also capable of guiding society using various languages effectively and appropriately. Each student possesses a unique personality type, whether introverted or extroverted, which can either support or hinder the success of their learning process. The ability of modern pesantren and their students to recognize and utilize personality types in the learning process serves as a reference for every component to continue innovating sustainable methods and approaches that align with the students’ personality types in modern Islamic boarding schools</w:t>
      </w:r>
      <w:r>
        <w:t>.</w:t>
      </w:r>
      <w:bookmarkStart w:id="1" w:name="_GoBack"/>
      <w:bookmarkEnd w:id="1"/>
    </w:p>
    <w:p w14:paraId="20B7F0D5" w14:textId="52A669C2" w:rsidR="00F717DF" w:rsidRPr="00C920AA" w:rsidRDefault="00F717DF" w:rsidP="000A7105">
      <w:pPr>
        <w:rPr>
          <w:lang w:val="en-US"/>
        </w:rPr>
      </w:pPr>
      <w:r w:rsidRPr="00F717DF">
        <w:rPr>
          <w:b/>
          <w:bCs/>
        </w:rPr>
        <w:t>Keywords:</w:t>
      </w:r>
      <w:r>
        <w:t xml:space="preserve"> </w:t>
      </w:r>
      <w:r w:rsidR="000A7105">
        <w:t>Personality, Learner, Language Learning Strategies</w:t>
      </w:r>
    </w:p>
    <w:p w14:paraId="1E7D8EA1" w14:textId="77777777" w:rsidR="00F717DF" w:rsidRPr="00CE687C" w:rsidRDefault="00F717DF" w:rsidP="00CE687C"/>
    <w:p w14:paraId="59FE927A" w14:textId="64592BB3" w:rsidR="00070C1D" w:rsidRPr="00C920AA" w:rsidRDefault="00C920AA" w:rsidP="00C920AA">
      <w:pPr>
        <w:rPr>
          <w:rFonts w:ascii="Times New Roman" w:hAnsi="Times New Roman" w:cs="Times New Roman"/>
          <w:b/>
          <w:bCs/>
          <w:szCs w:val="24"/>
          <w:lang w:val="en-US"/>
        </w:rPr>
      </w:pPr>
      <w:proofErr w:type="spellStart"/>
      <w:r>
        <w:rPr>
          <w:rFonts w:ascii="Times New Roman" w:hAnsi="Times New Roman" w:cs="Times New Roman"/>
          <w:b/>
          <w:bCs/>
          <w:szCs w:val="24"/>
          <w:lang w:val="en-US"/>
        </w:rPr>
        <w:t>Pendahuluan</w:t>
      </w:r>
      <w:proofErr w:type="spellEnd"/>
      <w:r>
        <w:rPr>
          <w:rFonts w:ascii="Times New Roman" w:hAnsi="Times New Roman" w:cs="Times New Roman"/>
          <w:b/>
          <w:bCs/>
          <w:szCs w:val="24"/>
          <w:lang w:val="en-US"/>
        </w:rPr>
        <w:t xml:space="preserve"> </w:t>
      </w:r>
    </w:p>
    <w:p w14:paraId="342BDF6C" w14:textId="77777777" w:rsidR="0049285F" w:rsidRPr="00957EDC" w:rsidRDefault="0049285F" w:rsidP="0049285F">
      <w:pPr>
        <w:rPr>
          <w:rFonts w:ascii="Times New Roman" w:hAnsi="Times New Roman"/>
          <w:szCs w:val="24"/>
        </w:rPr>
      </w:pPr>
      <w:r w:rsidRPr="00957EDC">
        <w:rPr>
          <w:rFonts w:ascii="Times New Roman" w:hAnsi="Times New Roman"/>
          <w:szCs w:val="24"/>
        </w:rPr>
        <w:t>Pesantren  modern memiliki  program  pendidikan  yang  disusun  sendiri  (mandiri)  dimana program  ini  mengandung  proses  pendidikan  formal,  non  formal  maupun  informal  yang berlangsung  sepanjang  hari  dalam  satu  pengkondisian  di  asrama. Salah satu ciri  khas  pesantren  modern  adalah  memprioritaskan  pendidikan  kepada santri atau siswanya pada sistem sekolah formal dan memberikan penekanan pada pembelajaran bahasa Arab dan Inggris.</w:t>
      </w:r>
    </w:p>
    <w:p w14:paraId="1226F047" w14:textId="77777777" w:rsidR="0049285F" w:rsidRPr="00144BD9" w:rsidRDefault="0049285F" w:rsidP="0049285F">
      <w:pPr>
        <w:ind w:firstLine="720"/>
        <w:rPr>
          <w:rFonts w:ascii="Times New Roman" w:hAnsi="Times New Roman"/>
          <w:szCs w:val="24"/>
        </w:rPr>
      </w:pPr>
      <w:r w:rsidRPr="00957EDC">
        <w:rPr>
          <w:rFonts w:ascii="Times New Roman" w:hAnsi="Times New Roman"/>
          <w:szCs w:val="24"/>
        </w:rPr>
        <w:t xml:space="preserve">Dalam konteks pesantren, pembelajaran </w:t>
      </w:r>
      <w:r>
        <w:rPr>
          <w:rFonts w:ascii="Times New Roman" w:hAnsi="Times New Roman"/>
          <w:szCs w:val="24"/>
        </w:rPr>
        <w:t xml:space="preserve">bahsa </w:t>
      </w:r>
      <w:r w:rsidRPr="00957EDC">
        <w:rPr>
          <w:rFonts w:ascii="Times New Roman" w:hAnsi="Times New Roman"/>
          <w:szCs w:val="24"/>
        </w:rPr>
        <w:t xml:space="preserve">yang berlangsung dimaknai sebagai suatu proses interaksi santri dengan pendidik (ustadz/ustadzah) dan sumber belajar pada suatu lingkungan belajar yang </w:t>
      </w:r>
      <w:r>
        <w:rPr>
          <w:rFonts w:ascii="Times New Roman" w:hAnsi="Times New Roman"/>
          <w:szCs w:val="24"/>
        </w:rPr>
        <w:t>meliputi guru</w:t>
      </w:r>
      <w:r w:rsidRPr="00957EDC">
        <w:rPr>
          <w:rFonts w:ascii="Times New Roman" w:hAnsi="Times New Roman"/>
          <w:szCs w:val="24"/>
        </w:rPr>
        <w:t xml:space="preserve"> dan santri yang saling bertu</w:t>
      </w:r>
      <w:r>
        <w:rPr>
          <w:rFonts w:ascii="Times New Roman" w:hAnsi="Times New Roman"/>
          <w:szCs w:val="24"/>
        </w:rPr>
        <w:t xml:space="preserve">kar informasi menggunakan berbagai bahasa yang menjadi ciri khas pesantren. Hal ini bertujuan bukan hanya sebagai wahana bagi santri untuk menguasai kompetensi keilmuan yang diajarkan dalam lingkup pesantren namun juga menyiapkan santri agar siap terjun ke masyarakat dalam syiar keilmuan yang telah diterimanya sehingga selaras dengan </w:t>
      </w:r>
      <w:r w:rsidRPr="00EB3DB1">
        <w:rPr>
          <w:rFonts w:ascii="Times New Roman" w:hAnsi="Times New Roman"/>
          <w:szCs w:val="24"/>
        </w:rPr>
        <w:t xml:space="preserve">fungsi </w:t>
      </w:r>
      <w:r>
        <w:rPr>
          <w:rFonts w:ascii="Times New Roman" w:hAnsi="Times New Roman"/>
          <w:szCs w:val="24"/>
        </w:rPr>
        <w:t xml:space="preserve">pesantren </w:t>
      </w:r>
      <w:r w:rsidRPr="00EB3DB1">
        <w:rPr>
          <w:rFonts w:ascii="Times New Roman" w:hAnsi="Times New Roman"/>
          <w:szCs w:val="24"/>
        </w:rPr>
        <w:t>sebagai lembaga pendidikan dan dakwah serta lembaga kemasyarakatan</w:t>
      </w:r>
      <w:r>
        <w:rPr>
          <w:rFonts w:ascii="Times New Roman" w:hAnsi="Times New Roman"/>
          <w:szCs w:val="24"/>
        </w:rPr>
        <w:t>.</w:t>
      </w:r>
      <w:r w:rsidRPr="00EB3DB1">
        <w:rPr>
          <w:rFonts w:ascii="Times New Roman" w:hAnsi="Times New Roman"/>
          <w:szCs w:val="24"/>
        </w:rPr>
        <w:t> </w:t>
      </w:r>
    </w:p>
    <w:p w14:paraId="7ADC968D" w14:textId="77777777" w:rsidR="0049285F" w:rsidRDefault="0049285F" w:rsidP="0049285F">
      <w:pPr>
        <w:ind w:firstLine="720"/>
        <w:rPr>
          <w:rFonts w:ascii="Times New Roman" w:hAnsi="Times New Roman"/>
          <w:szCs w:val="24"/>
        </w:rPr>
      </w:pPr>
      <w:r w:rsidRPr="00957EDC">
        <w:rPr>
          <w:rFonts w:ascii="Times New Roman" w:hAnsi="Times New Roman"/>
          <w:szCs w:val="24"/>
        </w:rPr>
        <w:t xml:space="preserve"> </w:t>
      </w:r>
      <w:r w:rsidRPr="003D41EF">
        <w:rPr>
          <w:rFonts w:ascii="Times New Roman" w:hAnsi="Times New Roman"/>
          <w:szCs w:val="24"/>
        </w:rPr>
        <w:t xml:space="preserve">Pesantren modern yang menekankan pada pembelajaran Bahasa Arab dan Inggris sebagai salah satu ciri kekhasan memiliki sejumlah metode dan pendekatan pembelajaran bahasa yang didesain secara efektif agar para santri menguasai keterampilan berbahasa yang mumpuni. </w:t>
      </w:r>
      <w:r w:rsidRPr="00957EDC">
        <w:rPr>
          <w:rFonts w:ascii="Times New Roman" w:hAnsi="Times New Roman"/>
          <w:szCs w:val="24"/>
        </w:rPr>
        <w:t>Keberhasilan penerapan metode dan pendekat</w:t>
      </w:r>
      <w:r>
        <w:rPr>
          <w:rFonts w:ascii="Times New Roman" w:hAnsi="Times New Roman"/>
          <w:szCs w:val="24"/>
        </w:rPr>
        <w:t>an</w:t>
      </w:r>
      <w:r w:rsidRPr="00957EDC">
        <w:rPr>
          <w:rFonts w:ascii="Times New Roman" w:hAnsi="Times New Roman"/>
          <w:szCs w:val="24"/>
        </w:rPr>
        <w:t xml:space="preserve"> ini ternyata juga dipengaruhi oleh tipe kepribadian santri yang beragam. Artinya, perasaan dan emosi setiap santri memiliki </w:t>
      </w:r>
      <w:r w:rsidRPr="00957EDC">
        <w:rPr>
          <w:rFonts w:ascii="Times New Roman" w:hAnsi="Times New Roman"/>
          <w:szCs w:val="24"/>
        </w:rPr>
        <w:lastRenderedPageBreak/>
        <w:t>pengaruh dalam pembelajaran bahasa, khususnya bahasa ke dua yang dalam hal ini adalah Bahasa Inggris dan Bahasa Arab.</w:t>
      </w:r>
    </w:p>
    <w:p w14:paraId="1FB15ACD" w14:textId="7B88995A" w:rsidR="00070C1D" w:rsidRDefault="0049285F" w:rsidP="0049285F">
      <w:pPr>
        <w:ind w:firstLine="720"/>
        <w:rPr>
          <w:rFonts w:ascii="Times New Roman" w:hAnsi="Times New Roman" w:cs="Times New Roman"/>
          <w:szCs w:val="24"/>
          <w:lang w:val="en-US"/>
        </w:rPr>
      </w:pPr>
      <w:r>
        <w:rPr>
          <w:rFonts w:ascii="Times New Roman" w:hAnsi="Times New Roman"/>
          <w:szCs w:val="24"/>
        </w:rPr>
        <w:t>Pesantren modern harus cermat dalam menganalisis tipe kepribadian para santri agar pola pembelajaran, metode dan pendekatan pembelajaran dapat memfasilitasi keberagaman tipe kepribadian santri yang beragam.</w:t>
      </w:r>
    </w:p>
    <w:p w14:paraId="26DEF5C4" w14:textId="77777777" w:rsidR="00C920AA" w:rsidRDefault="00C920AA" w:rsidP="00AE02FD">
      <w:pPr>
        <w:ind w:firstLine="720"/>
        <w:rPr>
          <w:rFonts w:ascii="Times New Roman" w:hAnsi="Times New Roman" w:cs="Times New Roman"/>
          <w:szCs w:val="24"/>
          <w:lang w:val="en-US"/>
        </w:rPr>
      </w:pPr>
    </w:p>
    <w:p w14:paraId="7719A8DB" w14:textId="2B1E3718" w:rsidR="00C920AA" w:rsidRPr="00C920AA" w:rsidRDefault="00C920AA" w:rsidP="00C920AA">
      <w:pPr>
        <w:rPr>
          <w:rFonts w:ascii="Times New Roman" w:hAnsi="Times New Roman" w:cs="Times New Roman"/>
          <w:b/>
          <w:bCs/>
          <w:szCs w:val="24"/>
          <w:lang w:val="en-US"/>
        </w:rPr>
      </w:pPr>
      <w:proofErr w:type="spellStart"/>
      <w:r w:rsidRPr="00C920AA">
        <w:rPr>
          <w:rFonts w:ascii="Times New Roman" w:hAnsi="Times New Roman" w:cs="Times New Roman"/>
          <w:b/>
          <w:bCs/>
          <w:szCs w:val="24"/>
          <w:lang w:val="en-US"/>
        </w:rPr>
        <w:t>Metode</w:t>
      </w:r>
      <w:proofErr w:type="spellEnd"/>
      <w:r w:rsidRPr="00C920AA">
        <w:rPr>
          <w:rFonts w:ascii="Times New Roman" w:hAnsi="Times New Roman" w:cs="Times New Roman"/>
          <w:b/>
          <w:bCs/>
          <w:szCs w:val="24"/>
          <w:lang w:val="en-US"/>
        </w:rPr>
        <w:t xml:space="preserve"> </w:t>
      </w:r>
      <w:proofErr w:type="spellStart"/>
      <w:r w:rsidRPr="00C920AA">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
    <w:p w14:paraId="1330BA90" w14:textId="438E7ACB" w:rsidR="0049285F" w:rsidRPr="00957EDC" w:rsidRDefault="0049285F" w:rsidP="0049285F">
      <w:pPr>
        <w:ind w:firstLine="720"/>
        <w:rPr>
          <w:rFonts w:ascii="Times New Roman" w:hAnsi="Times New Roman"/>
          <w:szCs w:val="24"/>
        </w:rPr>
      </w:pPr>
      <w:r w:rsidRPr="00957EDC">
        <w:rPr>
          <w:rFonts w:ascii="Times New Roman" w:hAnsi="Times New Roman"/>
          <w:szCs w:val="24"/>
        </w:rPr>
        <w:t>Metode penelitian yang digunakan adalah kajian kepustakaan. Data-data yang dipergunakan dalam penyusunan karya tulis ini berasal dari berbagai literatur kepustakaan yang berkaitan dengan permasalahan yang dikaji. Beberapa jenis referensi utama yang digunakan adalah buku, makalah seminar, prosiding, jurnal ilmiah edisi cetak maupun edisi online, hasil penelitian dan artikel ilmiah yang bersumber dari internet. Jenis data yang diperoleh variatif dan bersifat kualitatif.</w:t>
      </w:r>
    </w:p>
    <w:p w14:paraId="4D605C81" w14:textId="4F71F0CA" w:rsidR="00C920AA" w:rsidRPr="00C920AA" w:rsidRDefault="0049285F" w:rsidP="0049285F">
      <w:pPr>
        <w:ind w:firstLine="720"/>
        <w:rPr>
          <w:rFonts w:ascii="Times New Roman" w:hAnsi="Times New Roman" w:cs="Times New Roman"/>
          <w:szCs w:val="24"/>
          <w:lang w:val="en-US"/>
        </w:rPr>
      </w:pPr>
      <w:r w:rsidRPr="00A1311A">
        <w:rPr>
          <w:rFonts w:ascii="Times New Roman" w:hAnsi="Times New Roman"/>
        </w:rPr>
        <w:t>Sumber data dan informasi didapatkan dari berbagai literatur dan disusun berdasarkan</w:t>
      </w:r>
      <w:r w:rsidRPr="00957EDC">
        <w:rPr>
          <w:rFonts w:ascii="Times New Roman" w:hAnsi="Times New Roman"/>
        </w:rPr>
        <w:t xml:space="preserve"> hasil studi dari informasi yang diperoleh. Penulisan diupayakan saling terkait antar satu sama lain dan sesuai dengan topik yang dikaji. Data yang terkumpul diseleksi dan diurutkan sesuai dengan topik kajian. Kemudian dilakukan penyusunan karya tulis berdasarkan data yang telah</w:t>
      </w:r>
      <w:r w:rsidRPr="00957EDC">
        <w:rPr>
          <w:rFonts w:ascii="Times New Roman" w:hAnsi="Times New Roman"/>
          <w:spacing w:val="-57"/>
        </w:rPr>
        <w:t xml:space="preserve"> </w:t>
      </w:r>
      <w:r w:rsidRPr="00957EDC">
        <w:rPr>
          <w:rFonts w:ascii="Times New Roman" w:hAnsi="Times New Roman"/>
        </w:rPr>
        <w:t>dipersiapkan secara logis dan sistematis. Teknik analisis data bersifat deskriptif argumentatif.</w:t>
      </w:r>
      <w:r w:rsidRPr="00957EDC">
        <w:rPr>
          <w:rFonts w:ascii="Times New Roman" w:hAnsi="Times New Roman"/>
          <w:spacing w:val="1"/>
        </w:rPr>
        <w:t xml:space="preserve"> </w:t>
      </w:r>
      <w:r w:rsidRPr="00957EDC">
        <w:rPr>
          <w:rFonts w:ascii="Times New Roman" w:hAnsi="Times New Roman"/>
        </w:rPr>
        <w:t>Simpulan didapatkan setelah merujuk kembali pada rumusan masalah, tujuan penulisan, serta</w:t>
      </w:r>
      <w:r w:rsidRPr="00957EDC">
        <w:rPr>
          <w:rFonts w:ascii="Times New Roman" w:hAnsi="Times New Roman"/>
          <w:spacing w:val="1"/>
        </w:rPr>
        <w:t xml:space="preserve"> </w:t>
      </w:r>
      <w:r w:rsidRPr="00957EDC">
        <w:rPr>
          <w:rFonts w:ascii="Times New Roman" w:hAnsi="Times New Roman"/>
        </w:rPr>
        <w:t>pembahasan.</w:t>
      </w:r>
      <w:r w:rsidRPr="00957EDC">
        <w:rPr>
          <w:rFonts w:ascii="Times New Roman" w:hAnsi="Times New Roman"/>
          <w:spacing w:val="-7"/>
        </w:rPr>
        <w:t xml:space="preserve"> </w:t>
      </w:r>
      <w:r w:rsidRPr="00957EDC">
        <w:rPr>
          <w:rFonts w:ascii="Times New Roman" w:hAnsi="Times New Roman"/>
        </w:rPr>
        <w:t>Adapun</w:t>
      </w:r>
      <w:r w:rsidRPr="00957EDC">
        <w:rPr>
          <w:rFonts w:ascii="Times New Roman" w:hAnsi="Times New Roman"/>
          <w:spacing w:val="-9"/>
        </w:rPr>
        <w:t xml:space="preserve"> </w:t>
      </w:r>
      <w:r w:rsidRPr="00957EDC">
        <w:rPr>
          <w:rFonts w:ascii="Times New Roman" w:hAnsi="Times New Roman"/>
        </w:rPr>
        <w:t>kesimpulan</w:t>
      </w:r>
      <w:r w:rsidRPr="00957EDC">
        <w:rPr>
          <w:rFonts w:ascii="Times New Roman" w:hAnsi="Times New Roman"/>
          <w:spacing w:val="-13"/>
        </w:rPr>
        <w:t xml:space="preserve"> </w:t>
      </w:r>
      <w:r w:rsidRPr="00957EDC">
        <w:rPr>
          <w:rFonts w:ascii="Times New Roman" w:hAnsi="Times New Roman"/>
        </w:rPr>
        <w:t>ditarik</w:t>
      </w:r>
      <w:r w:rsidRPr="00957EDC">
        <w:rPr>
          <w:rFonts w:ascii="Times New Roman" w:hAnsi="Times New Roman"/>
          <w:spacing w:val="-9"/>
        </w:rPr>
        <w:t xml:space="preserve"> </w:t>
      </w:r>
      <w:r w:rsidRPr="00957EDC">
        <w:rPr>
          <w:rFonts w:ascii="Times New Roman" w:hAnsi="Times New Roman"/>
        </w:rPr>
        <w:t>dari</w:t>
      </w:r>
      <w:r w:rsidRPr="00957EDC">
        <w:rPr>
          <w:rFonts w:ascii="Times New Roman" w:hAnsi="Times New Roman"/>
          <w:spacing w:val="-13"/>
        </w:rPr>
        <w:t xml:space="preserve"> </w:t>
      </w:r>
      <w:r w:rsidRPr="00957EDC">
        <w:rPr>
          <w:rFonts w:ascii="Times New Roman" w:hAnsi="Times New Roman"/>
        </w:rPr>
        <w:t>uraian</w:t>
      </w:r>
      <w:r w:rsidRPr="00957EDC">
        <w:rPr>
          <w:rFonts w:ascii="Times New Roman" w:hAnsi="Times New Roman"/>
          <w:spacing w:val="-10"/>
        </w:rPr>
        <w:t xml:space="preserve"> </w:t>
      </w:r>
      <w:r w:rsidRPr="00957EDC">
        <w:rPr>
          <w:rFonts w:ascii="Times New Roman" w:hAnsi="Times New Roman"/>
        </w:rPr>
        <w:t>pokok</w:t>
      </w:r>
      <w:r w:rsidRPr="00957EDC">
        <w:rPr>
          <w:rFonts w:ascii="Times New Roman" w:hAnsi="Times New Roman"/>
          <w:spacing w:val="-9"/>
        </w:rPr>
        <w:t xml:space="preserve"> </w:t>
      </w:r>
      <w:r w:rsidRPr="00957EDC">
        <w:rPr>
          <w:rFonts w:ascii="Times New Roman" w:hAnsi="Times New Roman"/>
        </w:rPr>
        <w:t>bahasan</w:t>
      </w:r>
      <w:r w:rsidRPr="00957EDC">
        <w:rPr>
          <w:rFonts w:ascii="Times New Roman" w:hAnsi="Times New Roman"/>
          <w:spacing w:val="-9"/>
        </w:rPr>
        <w:t xml:space="preserve"> </w:t>
      </w:r>
      <w:r w:rsidRPr="00957EDC">
        <w:rPr>
          <w:rFonts w:ascii="Times New Roman" w:hAnsi="Times New Roman"/>
        </w:rPr>
        <w:t>karya</w:t>
      </w:r>
      <w:r w:rsidRPr="00957EDC">
        <w:rPr>
          <w:rFonts w:ascii="Times New Roman" w:hAnsi="Times New Roman"/>
          <w:spacing w:val="-10"/>
        </w:rPr>
        <w:t xml:space="preserve"> </w:t>
      </w:r>
      <w:r w:rsidRPr="00957EDC">
        <w:rPr>
          <w:rFonts w:ascii="Times New Roman" w:hAnsi="Times New Roman"/>
        </w:rPr>
        <w:t>tulis,</w:t>
      </w:r>
      <w:r w:rsidRPr="00957EDC">
        <w:rPr>
          <w:rFonts w:ascii="Times New Roman" w:hAnsi="Times New Roman"/>
          <w:spacing w:val="-11"/>
        </w:rPr>
        <w:t xml:space="preserve"> </w:t>
      </w:r>
      <w:r w:rsidRPr="00957EDC">
        <w:rPr>
          <w:rFonts w:ascii="Times New Roman" w:hAnsi="Times New Roman"/>
        </w:rPr>
        <w:t>serta</w:t>
      </w:r>
      <w:r w:rsidRPr="00957EDC">
        <w:rPr>
          <w:rFonts w:ascii="Times New Roman" w:hAnsi="Times New Roman"/>
          <w:spacing w:val="-6"/>
        </w:rPr>
        <w:t xml:space="preserve"> </w:t>
      </w:r>
      <w:r w:rsidRPr="00957EDC">
        <w:rPr>
          <w:rFonts w:ascii="Times New Roman" w:hAnsi="Times New Roman"/>
        </w:rPr>
        <w:t>didukung</w:t>
      </w:r>
      <w:r>
        <w:rPr>
          <w:rFonts w:ascii="Times New Roman" w:hAnsi="Times New Roman"/>
        </w:rPr>
        <w:t xml:space="preserve"> </w:t>
      </w:r>
      <w:r w:rsidRPr="00957EDC">
        <w:rPr>
          <w:rFonts w:ascii="Times New Roman" w:hAnsi="Times New Roman"/>
          <w:spacing w:val="-57"/>
        </w:rPr>
        <w:t xml:space="preserve"> </w:t>
      </w:r>
      <w:r w:rsidRPr="00957EDC">
        <w:rPr>
          <w:rFonts w:ascii="Times New Roman" w:hAnsi="Times New Roman"/>
        </w:rPr>
        <w:t>dengan</w:t>
      </w:r>
      <w:r w:rsidRPr="00957EDC">
        <w:rPr>
          <w:rFonts w:ascii="Times New Roman" w:hAnsi="Times New Roman"/>
          <w:spacing w:val="1"/>
        </w:rPr>
        <w:t xml:space="preserve"> </w:t>
      </w:r>
      <w:r w:rsidRPr="00957EDC">
        <w:rPr>
          <w:rFonts w:ascii="Times New Roman" w:hAnsi="Times New Roman"/>
        </w:rPr>
        <w:t>saran</w:t>
      </w:r>
      <w:r w:rsidRPr="00957EDC">
        <w:rPr>
          <w:rFonts w:ascii="Times New Roman" w:hAnsi="Times New Roman"/>
          <w:spacing w:val="2"/>
        </w:rPr>
        <w:t xml:space="preserve"> </w:t>
      </w:r>
      <w:r w:rsidRPr="00957EDC">
        <w:rPr>
          <w:rFonts w:ascii="Times New Roman" w:hAnsi="Times New Roman"/>
        </w:rPr>
        <w:t>praktis</w:t>
      </w:r>
      <w:r w:rsidRPr="00957EDC">
        <w:rPr>
          <w:rFonts w:ascii="Times New Roman" w:hAnsi="Times New Roman"/>
          <w:spacing w:val="-5"/>
        </w:rPr>
        <w:t xml:space="preserve"> </w:t>
      </w:r>
      <w:r w:rsidRPr="00957EDC">
        <w:rPr>
          <w:rFonts w:ascii="Times New Roman" w:hAnsi="Times New Roman"/>
        </w:rPr>
        <w:t>sebagai</w:t>
      </w:r>
      <w:r w:rsidRPr="00957EDC">
        <w:rPr>
          <w:rFonts w:ascii="Times New Roman" w:hAnsi="Times New Roman"/>
          <w:spacing w:val="3"/>
        </w:rPr>
        <w:t xml:space="preserve"> </w:t>
      </w:r>
      <w:r w:rsidRPr="00957EDC">
        <w:rPr>
          <w:rFonts w:ascii="Times New Roman" w:hAnsi="Times New Roman"/>
        </w:rPr>
        <w:t>rekomendasi</w:t>
      </w:r>
      <w:r w:rsidRPr="00957EDC">
        <w:rPr>
          <w:rFonts w:ascii="Times New Roman" w:hAnsi="Times New Roman"/>
          <w:spacing w:val="-2"/>
        </w:rPr>
        <w:t xml:space="preserve"> </w:t>
      </w:r>
      <w:r w:rsidRPr="00957EDC">
        <w:rPr>
          <w:rFonts w:ascii="Times New Roman" w:hAnsi="Times New Roman"/>
        </w:rPr>
        <w:t>selanjutnya.</w:t>
      </w:r>
    </w:p>
    <w:p w14:paraId="3B616182" w14:textId="77777777" w:rsidR="00F717DF" w:rsidRDefault="00F717DF" w:rsidP="00F717DF">
      <w:pPr>
        <w:rPr>
          <w:rFonts w:ascii="Times New Roman" w:hAnsi="Times New Roman" w:cs="Times New Roman"/>
          <w:b/>
          <w:bCs/>
          <w:szCs w:val="24"/>
        </w:rPr>
      </w:pPr>
    </w:p>
    <w:p w14:paraId="1772D5A6" w14:textId="4C09A8F8" w:rsidR="00F717DF" w:rsidRDefault="00C920AA" w:rsidP="00F717DF">
      <w:pPr>
        <w:rPr>
          <w:rFonts w:ascii="Times New Roman" w:hAnsi="Times New Roman" w:cs="Times New Roman"/>
          <w:b/>
          <w:bCs/>
          <w:szCs w:val="24"/>
          <w:lang w:val="en-US"/>
        </w:rPr>
      </w:pPr>
      <w:proofErr w:type="spellStart"/>
      <w:r>
        <w:rPr>
          <w:rFonts w:ascii="Times New Roman" w:hAnsi="Times New Roman" w:cs="Times New Roman"/>
          <w:b/>
          <w:bCs/>
          <w:szCs w:val="24"/>
          <w:lang w:val="en-US"/>
        </w:rPr>
        <w:t>Hasil</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dan</w:t>
      </w:r>
      <w:proofErr w:type="spellEnd"/>
      <w:r>
        <w:rPr>
          <w:rFonts w:ascii="Times New Roman" w:hAnsi="Times New Roman" w:cs="Times New Roman"/>
          <w:b/>
          <w:bCs/>
          <w:szCs w:val="24"/>
          <w:lang w:val="en-US"/>
        </w:rPr>
        <w:t xml:space="preserve"> </w:t>
      </w:r>
      <w:r w:rsidR="00F717DF" w:rsidRPr="00F717DF">
        <w:rPr>
          <w:rFonts w:ascii="Times New Roman" w:hAnsi="Times New Roman" w:cs="Times New Roman"/>
          <w:b/>
          <w:bCs/>
          <w:szCs w:val="24"/>
        </w:rPr>
        <w:t>Pembahasan</w:t>
      </w:r>
      <w:r>
        <w:rPr>
          <w:rFonts w:ascii="Times New Roman" w:hAnsi="Times New Roman" w:cs="Times New Roman"/>
          <w:b/>
          <w:bCs/>
          <w:szCs w:val="24"/>
          <w:lang w:val="en-US"/>
        </w:rPr>
        <w:t xml:space="preserve"> </w:t>
      </w:r>
    </w:p>
    <w:p w14:paraId="514687A1" w14:textId="4EB98730" w:rsidR="0049285F" w:rsidRPr="00C920AA" w:rsidRDefault="0049285F" w:rsidP="00F717DF">
      <w:pPr>
        <w:rPr>
          <w:rFonts w:ascii="Times New Roman" w:hAnsi="Times New Roman" w:cs="Times New Roman"/>
          <w:b/>
          <w:bCs/>
          <w:szCs w:val="24"/>
          <w:lang w:val="en-US"/>
        </w:rPr>
      </w:pPr>
      <w:proofErr w:type="spellStart"/>
      <w:r>
        <w:rPr>
          <w:rFonts w:ascii="Times New Roman" w:hAnsi="Times New Roman" w:cs="Times New Roman"/>
          <w:b/>
          <w:bCs/>
          <w:szCs w:val="24"/>
          <w:lang w:val="en-US"/>
        </w:rPr>
        <w:t>Santri</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dan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Pesantren</w:t>
      </w:r>
      <w:proofErr w:type="spellEnd"/>
      <w:r>
        <w:rPr>
          <w:rFonts w:ascii="Times New Roman" w:hAnsi="Times New Roman" w:cs="Times New Roman"/>
          <w:b/>
          <w:bCs/>
          <w:szCs w:val="24"/>
          <w:lang w:val="en-US"/>
        </w:rPr>
        <w:t xml:space="preserve"> Modern</w:t>
      </w:r>
    </w:p>
    <w:p w14:paraId="6CBC2FA2" w14:textId="77777777" w:rsidR="0049285F" w:rsidRPr="00957EDC" w:rsidRDefault="0049285F" w:rsidP="0049285F">
      <w:pPr>
        <w:ind w:firstLine="720"/>
        <w:rPr>
          <w:rFonts w:ascii="Times New Roman" w:hAnsi="Times New Roman"/>
        </w:rPr>
      </w:pPr>
      <w:r w:rsidRPr="00957EDC">
        <w:rPr>
          <w:rFonts w:ascii="Times New Roman" w:hAnsi="Times New Roman"/>
        </w:rPr>
        <w:t xml:space="preserve">Dalam Kamus Besar Bahasa Indonesia santri </w:t>
      </w:r>
      <w:r w:rsidRPr="0049285F">
        <w:rPr>
          <w:rFonts w:ascii="Times New Roman" w:hAnsi="Times New Roman"/>
          <w:szCs w:val="24"/>
        </w:rPr>
        <w:t>diartikan</w:t>
      </w:r>
      <w:r w:rsidRPr="00957EDC">
        <w:rPr>
          <w:rFonts w:ascii="Times New Roman" w:hAnsi="Times New Roman"/>
        </w:rPr>
        <w:t xml:space="preserve"> sebagai orang yang mendalami agama Islam, orang yang beribadah sungguh-sungguh, atau orang yang saleh. Santri adalah istilah Melayu untuk menyebut orang-orang yang belajar kepada Kiai. Lebih spesifik lagi ialah para pelajar yang dididik di dalam pondok pesantren dan di asuh oleh Kiai, atau yang sering disebut dengan Komunitas Pesantren.</w:t>
      </w:r>
    </w:p>
    <w:p w14:paraId="0A7C5929" w14:textId="3A5EFA70" w:rsidR="0049285F" w:rsidRDefault="0049285F" w:rsidP="0049285F">
      <w:pPr>
        <w:ind w:firstLine="720"/>
        <w:rPr>
          <w:rFonts w:ascii="Times New Roman" w:hAnsi="Times New Roman"/>
        </w:rPr>
      </w:pPr>
      <w:r>
        <w:rPr>
          <w:rFonts w:ascii="Times New Roman" w:hAnsi="Times New Roman"/>
        </w:rPr>
        <w:t>S</w:t>
      </w:r>
      <w:r w:rsidRPr="00957EDC">
        <w:rPr>
          <w:rFonts w:ascii="Times New Roman" w:hAnsi="Times New Roman"/>
        </w:rPr>
        <w:t xml:space="preserve">ebutan santri memiliki dualisme pengertian dalam arti luas dan sempit. Dalam arti luas, santri adalah orang yang memeluk islam secara tulen, bersembahyang, pergi ke masjid </w:t>
      </w:r>
      <w:r w:rsidRPr="00957EDC">
        <w:rPr>
          <w:rFonts w:ascii="Times New Roman" w:hAnsi="Times New Roman"/>
        </w:rPr>
        <w:lastRenderedPageBreak/>
        <w:t>pada hari jum’at dan sebagainya. Sementara dalam arti sempit, seorang murid sekolah agama yang belajar di pondok pesantren.</w:t>
      </w:r>
      <w:r w:rsidR="006A304B">
        <w:rPr>
          <w:rStyle w:val="FootnoteReference"/>
          <w:rFonts w:ascii="Times New Roman" w:hAnsi="Times New Roman"/>
        </w:rPr>
        <w:footnoteReference w:id="1"/>
      </w:r>
    </w:p>
    <w:p w14:paraId="5F751E62" w14:textId="77777777" w:rsidR="0049285F" w:rsidRPr="00957EDC" w:rsidRDefault="0049285F" w:rsidP="006A304B">
      <w:pPr>
        <w:ind w:firstLine="720"/>
        <w:rPr>
          <w:rFonts w:ascii="Times New Roman" w:hAnsi="Times New Roman"/>
        </w:rPr>
      </w:pPr>
      <w:r>
        <w:rPr>
          <w:rFonts w:ascii="Times New Roman" w:hAnsi="Times New Roman"/>
        </w:rPr>
        <w:t xml:space="preserve">Tugas para santri </w:t>
      </w:r>
      <w:r w:rsidRPr="006A304B">
        <w:rPr>
          <w:rFonts w:ascii="Times New Roman" w:hAnsi="Times New Roman"/>
          <w:szCs w:val="24"/>
        </w:rPr>
        <w:t>adalah</w:t>
      </w:r>
      <w:r>
        <w:rPr>
          <w:rFonts w:ascii="Times New Roman" w:hAnsi="Times New Roman"/>
        </w:rPr>
        <w:t xml:space="preserve"> belajar dengan proporsi ilmu agama lebih besar dan membimbing umat menuju jalan yang benar sesuai dengan ketentuan agama. Dengan tugas belajar dan membimbing ini dibutuhkan kepribadian santri yang mumpuni sehingga mampu mengemban amanah tersebut sesuai dengan yang dicita-citakan.</w:t>
      </w:r>
      <w:r w:rsidRPr="00F040BD">
        <w:t xml:space="preserve"> </w:t>
      </w:r>
      <w:r w:rsidRPr="00F040BD">
        <w:rPr>
          <w:rFonts w:ascii="Times New Roman" w:hAnsi="Times New Roman"/>
        </w:rPr>
        <w:t>Kepribadian santri yang kokoh harus terus diperkuat dengan berbagai strategi yang handal. Hal ini penting un</w:t>
      </w:r>
      <w:r>
        <w:rPr>
          <w:rFonts w:ascii="Times New Roman" w:hAnsi="Times New Roman"/>
        </w:rPr>
        <w:t xml:space="preserve">tuk membentengi pengaruh budaya buruk yang tidak sejalan dengan nilai-nilai agama yang berasal </w:t>
      </w:r>
      <w:r w:rsidRPr="00F040BD">
        <w:rPr>
          <w:rFonts w:ascii="Times New Roman" w:hAnsi="Times New Roman"/>
        </w:rPr>
        <w:t xml:space="preserve">dari luar, agar para santri memiliki kepribadian yang tangguh dalam mewujudkan kehidupan mendatang yang selamat dan sejahtera. </w:t>
      </w:r>
    </w:p>
    <w:p w14:paraId="59329554" w14:textId="22825D23" w:rsidR="0049285F" w:rsidRPr="00F50BCF" w:rsidRDefault="006A304B" w:rsidP="006A304B">
      <w:pPr>
        <w:ind w:firstLine="720"/>
        <w:rPr>
          <w:rFonts w:ascii="Times New Roman" w:hAnsi="Times New Roman"/>
          <w:szCs w:val="24"/>
        </w:rPr>
      </w:pPr>
      <w:r>
        <w:rPr>
          <w:rFonts w:ascii="Times New Roman" w:hAnsi="Times New Roman"/>
          <w:szCs w:val="24"/>
        </w:rPr>
        <w:t>Sedangkan pengertian pesantren modern d</w:t>
      </w:r>
      <w:r w:rsidR="0049285F" w:rsidRPr="00F50BCF">
        <w:rPr>
          <w:rFonts w:ascii="Times New Roman" w:hAnsi="Times New Roman"/>
          <w:szCs w:val="24"/>
        </w:rPr>
        <w:t>alam kamus besar bahas</w:t>
      </w:r>
      <w:r>
        <w:rPr>
          <w:rFonts w:ascii="Times New Roman" w:hAnsi="Times New Roman"/>
          <w:szCs w:val="24"/>
        </w:rPr>
        <w:t xml:space="preserve">a Indonesia </w:t>
      </w:r>
      <w:r w:rsidR="0049285F" w:rsidRPr="00F50BCF">
        <w:rPr>
          <w:rFonts w:ascii="Times New Roman" w:hAnsi="Times New Roman"/>
          <w:szCs w:val="24"/>
        </w:rPr>
        <w:t>diartikan sebagai asrama, tempat santri, atau tempat murid-murid belajar mengaji. Sedangkan secara istilah pesantren adalah lembaga pendidikan Islam, dimana para santri biasanya tinggal di pondok (asrama) dengan materi pengajaran kitab-kitab klasik dan kitab-kitab umum, bertujuan untuk menguasai ilmu agama Islam secara detail, serta mengamalkannya sebagai pedoman hidup keseharian dengan menekankan pentingnya moral dalam kehidupan bermasyarakat.</w:t>
      </w:r>
    </w:p>
    <w:p w14:paraId="0497ADE8" w14:textId="77777777" w:rsidR="0049285F" w:rsidRPr="00F50BCF" w:rsidRDefault="0049285F" w:rsidP="006A304B">
      <w:pPr>
        <w:ind w:firstLine="720"/>
        <w:rPr>
          <w:rFonts w:ascii="Times New Roman" w:hAnsi="Times New Roman"/>
          <w:szCs w:val="24"/>
        </w:rPr>
      </w:pPr>
      <w:r w:rsidRPr="00F50BCF">
        <w:rPr>
          <w:rFonts w:ascii="Times New Roman" w:hAnsi="Times New Roman"/>
          <w:szCs w:val="24"/>
        </w:rPr>
        <w:t>Prinsip pendidikan modern muncul dikarenakan model pendidikan pesantren yang ada dan mapan pada masa penjajahan, dirasakan sudah tidak sesuai lagi dengan perkembangan zaman, sehingga diharapkan pesantren-pesantren dapat beradaptasi dengan kondisi kekinian.</w:t>
      </w:r>
    </w:p>
    <w:p w14:paraId="49F75075" w14:textId="77777777" w:rsidR="0049285F" w:rsidRPr="00F50BCF" w:rsidRDefault="0049285F" w:rsidP="006A304B">
      <w:pPr>
        <w:ind w:firstLine="720"/>
        <w:rPr>
          <w:rFonts w:ascii="Times New Roman" w:hAnsi="Times New Roman"/>
          <w:szCs w:val="24"/>
        </w:rPr>
      </w:pPr>
      <w:r w:rsidRPr="00F50BCF">
        <w:rPr>
          <w:rFonts w:ascii="Times New Roman" w:hAnsi="Times New Roman"/>
          <w:szCs w:val="24"/>
        </w:rPr>
        <w:t>Dengan adanya modernisasi, dunia pesantren memberikan respon yang berbeda-beda. Sebagian pesantren ada yang menolak campur tangan dari pemerintah, karena mereka menganggap akan mengancam eksistensi pendidikan khas pesantren. Tetapi ada juga pesantren yang memberikan respon adaptif dengan mengadopsi sistem persekolahan yang ada pada pendidikan formal. Sehingga banyak bermunculan pondok pesantren dengan variasi yang beragam dan menamakan diri s</w:t>
      </w:r>
      <w:r>
        <w:rPr>
          <w:rFonts w:ascii="Times New Roman" w:hAnsi="Times New Roman"/>
          <w:szCs w:val="24"/>
        </w:rPr>
        <w:t>ebagai pondok pesantren modern.</w:t>
      </w:r>
    </w:p>
    <w:p w14:paraId="26EB8E6E" w14:textId="2FD674AB" w:rsidR="00F717DF" w:rsidRPr="00C920AA" w:rsidRDefault="0049285F" w:rsidP="0049285F">
      <w:pPr>
        <w:ind w:firstLine="720"/>
        <w:rPr>
          <w:rFonts w:ascii="Times New Roman" w:hAnsi="Times New Roman" w:cs="Times New Roman"/>
          <w:szCs w:val="24"/>
          <w:lang w:val="en-US"/>
        </w:rPr>
      </w:pPr>
      <w:r w:rsidRPr="00F50BCF">
        <w:rPr>
          <w:rFonts w:ascii="Times New Roman" w:hAnsi="Times New Roman"/>
          <w:szCs w:val="24"/>
        </w:rPr>
        <w:t>Menurut Barnawi, pesantren modern telah mengalami transformasi yang sangat signifikan baik dalam sitem pendidikannya maupun unsur-unsur kelembagaannya. Pesantren ini telah dikelola dengan manajemen dan administrasi yang sangat rapi dan sistem pengajarannya dilaksanakan dengan porsi yang sama antara pendidikan agama dan pendidikan umum, dan penguasaan bahasa Inggris dan bahasa Arab.</w:t>
      </w:r>
    </w:p>
    <w:p w14:paraId="273C0C33" w14:textId="77777777" w:rsidR="006A304B" w:rsidRDefault="006A304B" w:rsidP="006A304B">
      <w:pPr>
        <w:rPr>
          <w:rFonts w:ascii="Times New Roman" w:hAnsi="Times New Roman" w:cs="Times New Roman"/>
          <w:b/>
          <w:bCs/>
          <w:szCs w:val="24"/>
          <w:lang w:val="en-US"/>
        </w:rPr>
      </w:pPr>
    </w:p>
    <w:p w14:paraId="0DCFF88C" w14:textId="741ACDB0" w:rsidR="006A304B" w:rsidRPr="006A304B" w:rsidRDefault="006A304B" w:rsidP="006A304B">
      <w:pPr>
        <w:rPr>
          <w:rFonts w:ascii="Times New Roman" w:hAnsi="Times New Roman" w:cs="Times New Roman"/>
          <w:b/>
          <w:bCs/>
          <w:szCs w:val="24"/>
        </w:rPr>
      </w:pPr>
      <w:r>
        <w:rPr>
          <w:rFonts w:ascii="Times New Roman" w:hAnsi="Times New Roman" w:cs="Times New Roman"/>
          <w:b/>
          <w:bCs/>
          <w:szCs w:val="24"/>
          <w:lang w:val="en-US"/>
        </w:rPr>
        <w:lastRenderedPageBreak/>
        <w:t xml:space="preserve">Personality </w:t>
      </w:r>
      <w:r>
        <w:rPr>
          <w:rFonts w:ascii="Times New Roman" w:hAnsi="Times New Roman" w:cs="Times New Roman"/>
          <w:b/>
          <w:bCs/>
          <w:szCs w:val="24"/>
        </w:rPr>
        <w:t>dan Pembelajaran</w:t>
      </w:r>
    </w:p>
    <w:p w14:paraId="0E33655B" w14:textId="17B985C6" w:rsidR="006A304B" w:rsidRPr="006A304B" w:rsidRDefault="006A304B" w:rsidP="006A304B">
      <w:pPr>
        <w:ind w:firstLine="720"/>
        <w:rPr>
          <w:rFonts w:ascii="Times New Roman" w:hAnsi="Times New Roman" w:cs="Times New Roman"/>
          <w:b/>
          <w:bCs/>
          <w:szCs w:val="24"/>
          <w:lang w:val="en-US"/>
        </w:rPr>
      </w:pPr>
      <w:r w:rsidRPr="006A304B">
        <w:rPr>
          <w:rFonts w:ascii="Times New Roman" w:hAnsi="Times New Roman"/>
          <w:szCs w:val="24"/>
        </w:rPr>
        <w:t>Personality atau kepribadian</w:t>
      </w:r>
      <w:r w:rsidRPr="00957EDC">
        <w:rPr>
          <w:rFonts w:ascii="Times New Roman" w:hAnsi="Times New Roman"/>
          <w:szCs w:val="24"/>
        </w:rPr>
        <w:t xml:space="preserve"> adalah kesatuan organisasi yang sifatnya dinamis dari  sistem psikhofisis individu. Kepribadian ini menentukan kemampuan dalam penyesuaian diri yang sifatnya unik terhadap lingkungan disekitarnya. Kepribadian mencakup struktur dan proses yang mencerminkan sifat-sifat bawaan dan pengalaman. Kepribadian dipengaruhi oleh masa lalu dan saat ini</w:t>
      </w:r>
      <w:r>
        <w:rPr>
          <w:rStyle w:val="FootnoteReference"/>
          <w:rFonts w:ascii="Times New Roman" w:hAnsi="Times New Roman"/>
          <w:szCs w:val="24"/>
        </w:rPr>
        <w:footnoteReference w:id="2"/>
      </w:r>
      <w:r w:rsidRPr="00957EDC">
        <w:rPr>
          <w:rFonts w:ascii="Times New Roman" w:hAnsi="Times New Roman"/>
          <w:szCs w:val="24"/>
        </w:rPr>
        <w:t xml:space="preserve"> </w:t>
      </w:r>
    </w:p>
    <w:p w14:paraId="64C41026" w14:textId="178E5312" w:rsidR="006A304B" w:rsidRPr="00957EDC" w:rsidRDefault="006A304B" w:rsidP="006A304B">
      <w:pPr>
        <w:ind w:firstLine="720"/>
        <w:rPr>
          <w:rFonts w:ascii="Times New Roman" w:hAnsi="Times New Roman"/>
          <w:szCs w:val="24"/>
        </w:rPr>
      </w:pPr>
      <w:r w:rsidRPr="00957EDC">
        <w:rPr>
          <w:rFonts w:ascii="Times New Roman" w:hAnsi="Times New Roman"/>
          <w:szCs w:val="24"/>
        </w:rPr>
        <w:t>Karakteristik tipe kepribadian ada dua yaitu tipe kepribadian ekstrover dan tipe kepribadian introver. Kepribadian ekstrover adalah suatu kecenderungan yang mengarahkan kepribadian lebih banyak keluar dari pada ke dalam dirinya. Karakteristik ekstrover adalah banyak bicara, ramah, suka bertemu dengan orang-orang, suka mengunjungi tempat baru, aktif, menuruti kata hati, suka berpetualang, mudah bosan, dan tidak suka hal-hal yang r</w:t>
      </w:r>
      <w:r>
        <w:rPr>
          <w:rFonts w:ascii="Times New Roman" w:hAnsi="Times New Roman"/>
          <w:szCs w:val="24"/>
        </w:rPr>
        <w:t>utin dan monoton.</w:t>
      </w:r>
      <w:r>
        <w:rPr>
          <w:rStyle w:val="FootnoteReference"/>
          <w:rFonts w:ascii="Times New Roman" w:hAnsi="Times New Roman"/>
          <w:szCs w:val="24"/>
        </w:rPr>
        <w:footnoteReference w:id="3"/>
      </w:r>
    </w:p>
    <w:p w14:paraId="50AC7591" w14:textId="782E95E8" w:rsidR="006A304B" w:rsidRPr="00957EDC" w:rsidRDefault="006A304B" w:rsidP="006A304B">
      <w:pPr>
        <w:ind w:firstLine="720"/>
        <w:rPr>
          <w:rFonts w:ascii="Times New Roman" w:hAnsi="Times New Roman"/>
          <w:szCs w:val="24"/>
        </w:rPr>
      </w:pPr>
      <w:r>
        <w:rPr>
          <w:rFonts w:ascii="Times New Roman" w:hAnsi="Times New Roman"/>
          <w:szCs w:val="24"/>
        </w:rPr>
        <w:t>Hall dan Lindzey</w:t>
      </w:r>
      <w:r>
        <w:rPr>
          <w:rStyle w:val="FootnoteReference"/>
          <w:rFonts w:ascii="Times New Roman" w:hAnsi="Times New Roman"/>
          <w:szCs w:val="24"/>
        </w:rPr>
        <w:footnoteReference w:id="4"/>
      </w:r>
      <w:r w:rsidRPr="00957EDC">
        <w:rPr>
          <w:rFonts w:ascii="Times New Roman" w:hAnsi="Times New Roman"/>
          <w:szCs w:val="24"/>
        </w:rPr>
        <w:t xml:space="preserve"> mengemukakan, bahwa orang dengan kepribadian ekstrover mudah bersosialisasi, senang hura-hura, mempunyai banyak teman, membutuhkan orang untuk diajak bicara, tidak suka membaca atau belajar sendiri, butuh kegembiraan, berani ambil risiko, selalu mempertahankan pendapatnya, bertindak tanpa dipikir dulu, menurutkan kata hati (impulsif), suka melawak, selalu mempunyai jawaban yang segar, dan umumnya menyukai perubahan, periang, supel, dan optimis.</w:t>
      </w:r>
    </w:p>
    <w:p w14:paraId="03272DDF" w14:textId="6E4F61EA" w:rsidR="006A304B" w:rsidRPr="00957EDC" w:rsidRDefault="006A304B" w:rsidP="006A304B">
      <w:pPr>
        <w:ind w:firstLine="720"/>
        <w:rPr>
          <w:rFonts w:ascii="Times New Roman" w:hAnsi="Times New Roman"/>
          <w:szCs w:val="24"/>
        </w:rPr>
      </w:pPr>
      <w:r w:rsidRPr="00957EDC">
        <w:rPr>
          <w:rFonts w:ascii="Times New Roman" w:hAnsi="Times New Roman"/>
          <w:szCs w:val="24"/>
        </w:rPr>
        <w:t>Adapun orang dengan kepribadian introver adalah suatu orientasi ke dalam diri sendiri. Orang introver cenderung menarik diri dari kontak sosial, pendiam, menjauhkan diri dari kejadian-kejadian luar, tidak mau terlibat dalam dunia objektif, dan tidak senang berada di tengah kerumunan banyak orang. Selain itu, karakteristik introver adalah pemalu, introspektif, lebih menyukai buku daripada manusia, suka menyendiri, dan tidak ramah   kecu</w:t>
      </w:r>
      <w:r>
        <w:rPr>
          <w:rFonts w:ascii="Times New Roman" w:hAnsi="Times New Roman"/>
          <w:szCs w:val="24"/>
        </w:rPr>
        <w:t>ali pada teman dekatnya.</w:t>
      </w:r>
      <w:r>
        <w:rPr>
          <w:rStyle w:val="FootnoteReference"/>
          <w:rFonts w:ascii="Times New Roman" w:hAnsi="Times New Roman"/>
          <w:szCs w:val="24"/>
        </w:rPr>
        <w:footnoteReference w:id="5"/>
      </w:r>
      <w:r w:rsidRPr="00957EDC">
        <w:rPr>
          <w:rFonts w:ascii="Times New Roman" w:hAnsi="Times New Roman"/>
          <w:szCs w:val="24"/>
        </w:rPr>
        <w:t xml:space="preserve"> Kepribadian introver cenderung merencanakan segala sesuatu dengan hati-hati, dan tidak mudah percaya kata hati.  </w:t>
      </w:r>
    </w:p>
    <w:p w14:paraId="11177099" w14:textId="77777777" w:rsidR="006A304B" w:rsidRPr="00957EDC" w:rsidRDefault="006A304B" w:rsidP="006A304B">
      <w:pPr>
        <w:ind w:firstLine="720"/>
        <w:rPr>
          <w:rFonts w:ascii="Times New Roman" w:hAnsi="Times New Roman"/>
          <w:szCs w:val="24"/>
        </w:rPr>
      </w:pPr>
      <w:r w:rsidRPr="00957EDC">
        <w:rPr>
          <w:rFonts w:ascii="Times New Roman" w:hAnsi="Times New Roman"/>
          <w:szCs w:val="24"/>
        </w:rPr>
        <w:t>Tipe kepribadian ekstrover dan introver merupakan dua kepribadian yang berbeda, dua kelompok sikap yang berbeda pada masing-masing individu yang menjadi ciri khas individu tersebut. Perbedaan ini akan terlihat pada aktivitas, kesukaan bergaul, keberanian mengambil risiko, kedalaman berpikir dan tanggung jawab. Akan tetapi, baik individu yang ekstrover maupun yang introver tidak ada perbedaan dalam aktivitas intelektualnya.</w:t>
      </w:r>
    </w:p>
    <w:p w14:paraId="4B4753FB" w14:textId="2130F9D0" w:rsidR="006A304B" w:rsidRPr="00957EDC" w:rsidRDefault="006A304B" w:rsidP="006A304B">
      <w:pPr>
        <w:ind w:firstLine="720"/>
        <w:rPr>
          <w:rFonts w:ascii="Times New Roman" w:hAnsi="Times New Roman"/>
          <w:szCs w:val="24"/>
        </w:rPr>
      </w:pPr>
      <w:r w:rsidRPr="00957EDC">
        <w:rPr>
          <w:rFonts w:ascii="Times New Roman" w:hAnsi="Times New Roman"/>
          <w:szCs w:val="24"/>
        </w:rPr>
        <w:lastRenderedPageBreak/>
        <w:t>Douglas Brown</w:t>
      </w:r>
      <w:r>
        <w:rPr>
          <w:rStyle w:val="FootnoteReference"/>
          <w:rFonts w:ascii="Times New Roman" w:hAnsi="Times New Roman"/>
          <w:szCs w:val="24"/>
        </w:rPr>
        <w:footnoteReference w:id="6"/>
      </w:r>
      <w:r w:rsidRPr="00957EDC">
        <w:rPr>
          <w:rFonts w:ascii="Times New Roman" w:hAnsi="Times New Roman"/>
          <w:szCs w:val="24"/>
        </w:rPr>
        <w:t xml:space="preserve"> mengemukakan bahwa faktor kepribadian dalam proses pembelajaran bahasa melibatkan ranah afektif. Afeksi merujuk pada emosi atau perasaan. Ranah afektif adalah sisi emosional perilaku manusia, dan bisa disandingkan dengan sisi kognitif. Perkembangan keadaan afektif atau perasaan melibatkan beragam faktor, perasaan tentang diri kita maupun tentang orang lain yang berhubungan dengan diri kita.</w:t>
      </w:r>
    </w:p>
    <w:p w14:paraId="37BD87E3" w14:textId="77777777" w:rsidR="006A304B" w:rsidRDefault="006A304B" w:rsidP="006A304B">
      <w:pPr>
        <w:ind w:firstLine="720"/>
        <w:rPr>
          <w:rFonts w:ascii="Times New Roman" w:hAnsi="Times New Roman"/>
          <w:szCs w:val="24"/>
        </w:rPr>
      </w:pPr>
      <w:r w:rsidRPr="00957EDC">
        <w:rPr>
          <w:rFonts w:ascii="Times New Roman" w:hAnsi="Times New Roman"/>
          <w:szCs w:val="24"/>
        </w:rPr>
        <w:t>Benjamin Bloom dan koleganya</w:t>
      </w:r>
      <w:r>
        <w:rPr>
          <w:rStyle w:val="FootnoteReference"/>
          <w:rFonts w:ascii="Times New Roman" w:hAnsi="Times New Roman"/>
          <w:szCs w:val="24"/>
        </w:rPr>
        <w:footnoteReference w:id="7"/>
      </w:r>
      <w:r w:rsidRPr="00957EDC">
        <w:rPr>
          <w:rFonts w:ascii="Times New Roman" w:hAnsi="Times New Roman"/>
          <w:szCs w:val="24"/>
        </w:rPr>
        <w:t>, menyediakan sebuah teori tentang wilayah afektif  sebagai berikut:</w:t>
      </w:r>
      <w:r>
        <w:rPr>
          <w:rFonts w:ascii="Times New Roman" w:hAnsi="Times New Roman"/>
          <w:szCs w:val="24"/>
        </w:rPr>
        <w:t xml:space="preserve"> </w:t>
      </w:r>
      <w:r>
        <w:rPr>
          <w:rFonts w:ascii="Times New Roman" w:hAnsi="Times New Roman"/>
          <w:i/>
          <w:szCs w:val="24"/>
        </w:rPr>
        <w:t xml:space="preserve">pertama, </w:t>
      </w:r>
      <w:r>
        <w:rPr>
          <w:rFonts w:ascii="Times New Roman" w:hAnsi="Times New Roman"/>
          <w:szCs w:val="24"/>
        </w:rPr>
        <w:t>p</w:t>
      </w:r>
      <w:r w:rsidRPr="006A304B">
        <w:rPr>
          <w:rFonts w:ascii="Times New Roman" w:hAnsi="Times New Roman"/>
          <w:szCs w:val="24"/>
        </w:rPr>
        <w:t xml:space="preserve">erkembangan afeksi dimulai dengan menerima. Orang per orang harus mengerti lingkungan sekitar mereka dan menyadari, situasi, fenomena, orang-orang, dan benda-benda. Mereka harus bersedia menerima tenggang rasa sebuah stimulus bukan menghindarinya. </w:t>
      </w:r>
    </w:p>
    <w:p w14:paraId="2CDAAF1B" w14:textId="77777777" w:rsidR="006A304B" w:rsidRDefault="006A304B" w:rsidP="006A304B">
      <w:pPr>
        <w:ind w:firstLine="720"/>
        <w:rPr>
          <w:rFonts w:ascii="Times New Roman" w:hAnsi="Times New Roman"/>
          <w:szCs w:val="24"/>
        </w:rPr>
      </w:pPr>
      <w:r>
        <w:rPr>
          <w:rFonts w:ascii="Times New Roman" w:hAnsi="Times New Roman"/>
          <w:i/>
          <w:szCs w:val="24"/>
        </w:rPr>
        <w:t xml:space="preserve">Kedua, </w:t>
      </w:r>
      <w:r>
        <w:rPr>
          <w:rFonts w:ascii="Times New Roman" w:hAnsi="Times New Roman"/>
          <w:szCs w:val="24"/>
        </w:rPr>
        <w:t>o</w:t>
      </w:r>
      <w:r w:rsidRPr="006A304B">
        <w:rPr>
          <w:rFonts w:ascii="Times New Roman" w:hAnsi="Times New Roman"/>
          <w:szCs w:val="24"/>
        </w:rPr>
        <w:t>rang per orang harus mau menanggapi terhadap sebuah fenomena atau seseorang. Dimulai dengan tanggapan pasif, berlanjut pada tanggapan yang  lebih  tinggi  secara sukarela tanpa paksaan yang akhirnya akan mendapat kepuasan dari tanggapan terse</w:t>
      </w:r>
      <w:r>
        <w:rPr>
          <w:rFonts w:ascii="Times New Roman" w:hAnsi="Times New Roman"/>
          <w:szCs w:val="24"/>
        </w:rPr>
        <w:t>but.</w:t>
      </w:r>
    </w:p>
    <w:p w14:paraId="0AAD4528" w14:textId="77777777" w:rsidR="006A304B" w:rsidRDefault="006A304B" w:rsidP="006A304B">
      <w:pPr>
        <w:ind w:firstLine="720"/>
        <w:rPr>
          <w:rFonts w:ascii="Times New Roman" w:hAnsi="Times New Roman"/>
          <w:szCs w:val="24"/>
        </w:rPr>
      </w:pPr>
      <w:r>
        <w:rPr>
          <w:rFonts w:ascii="Times New Roman" w:hAnsi="Times New Roman"/>
          <w:i/>
          <w:szCs w:val="24"/>
        </w:rPr>
        <w:t xml:space="preserve">Ketiga, </w:t>
      </w:r>
      <w:r>
        <w:rPr>
          <w:rFonts w:ascii="Times New Roman" w:hAnsi="Times New Roman"/>
          <w:szCs w:val="24"/>
        </w:rPr>
        <w:t>t</w:t>
      </w:r>
      <w:r w:rsidRPr="006A304B">
        <w:rPr>
          <w:rFonts w:ascii="Times New Roman" w:hAnsi="Times New Roman"/>
          <w:szCs w:val="24"/>
        </w:rPr>
        <w:t xml:space="preserve">ataran ketiga afektivitas melibatkan penilaian, memberi harga pada sesuatu atau sebuah perilaku, atau seseorang. </w:t>
      </w:r>
      <w:r>
        <w:rPr>
          <w:rFonts w:ascii="Times New Roman" w:hAnsi="Times New Roman"/>
          <w:i/>
          <w:szCs w:val="24"/>
        </w:rPr>
        <w:t xml:space="preserve">Keempat, </w:t>
      </w:r>
      <w:r>
        <w:rPr>
          <w:rFonts w:ascii="Times New Roman" w:hAnsi="Times New Roman"/>
          <w:szCs w:val="24"/>
        </w:rPr>
        <w:t>t</w:t>
      </w:r>
      <w:r w:rsidRPr="006A304B">
        <w:rPr>
          <w:rFonts w:ascii="Times New Roman" w:hAnsi="Times New Roman"/>
          <w:szCs w:val="24"/>
        </w:rPr>
        <w:t xml:space="preserve">ataran wilayah afektif yang keempat, adalah pengorganisasian nilai-nilai ke dalam sistem kepercayaan. </w:t>
      </w:r>
    </w:p>
    <w:p w14:paraId="1B3CA504" w14:textId="3442D3CB" w:rsidR="006A304B" w:rsidRPr="006A304B" w:rsidRDefault="006A304B" w:rsidP="006A304B">
      <w:pPr>
        <w:ind w:firstLine="720"/>
        <w:rPr>
          <w:rFonts w:ascii="Times New Roman" w:hAnsi="Times New Roman"/>
          <w:szCs w:val="24"/>
        </w:rPr>
      </w:pPr>
      <w:r w:rsidRPr="006A304B">
        <w:rPr>
          <w:rFonts w:ascii="Times New Roman" w:hAnsi="Times New Roman"/>
          <w:szCs w:val="24"/>
        </w:rPr>
        <w:t>Akhirnya individu-iindividu dicirikan oleh dan memahami diri sendiri selaras dengan sistem nilai mereka. Individu-individu bertindak secara konsisten sesuai dengan nilai-nilai yang mereka tanamkan dan menyatukan keyakinan, ide dan sikap ke dalam sebuah filosofi total atau pandangan hidup.</w:t>
      </w:r>
    </w:p>
    <w:p w14:paraId="00933C0F" w14:textId="77777777" w:rsidR="006A304B" w:rsidRPr="00957EDC" w:rsidRDefault="006A304B" w:rsidP="006A304B">
      <w:pPr>
        <w:ind w:firstLine="720"/>
        <w:rPr>
          <w:rFonts w:ascii="Times New Roman" w:hAnsi="Times New Roman"/>
          <w:szCs w:val="24"/>
        </w:rPr>
      </w:pPr>
      <w:r>
        <w:rPr>
          <w:rFonts w:ascii="Times New Roman" w:hAnsi="Times New Roman"/>
          <w:szCs w:val="24"/>
        </w:rPr>
        <w:t>K</w:t>
      </w:r>
      <w:r w:rsidRPr="00957EDC">
        <w:rPr>
          <w:rFonts w:ascii="Times New Roman" w:hAnsi="Times New Roman"/>
          <w:szCs w:val="24"/>
        </w:rPr>
        <w:t>epribadian adalah ciri dari suatu individu yang tidak dapat disamakan, bersifat khusus serta merupakan bagian dari wilayah afektif yang melibatkan emosi, perasaan, keinginan yang dimanifestasikan dalam bentuk perilaku.</w:t>
      </w:r>
    </w:p>
    <w:p w14:paraId="422597AE" w14:textId="0E23609D" w:rsidR="006A304B" w:rsidRPr="00957EDC" w:rsidRDefault="006A304B" w:rsidP="006A304B">
      <w:pPr>
        <w:spacing w:after="200"/>
        <w:rPr>
          <w:rFonts w:ascii="Times New Roman" w:hAnsi="Times New Roman"/>
          <w:szCs w:val="24"/>
        </w:rPr>
      </w:pPr>
      <w:r>
        <w:rPr>
          <w:rFonts w:ascii="Times New Roman" w:eastAsiaTheme="minorHAnsi" w:hAnsi="Times New Roman" w:cstheme="minorBidi"/>
          <w:szCs w:val="24"/>
          <w:lang w:val="en-US" w:eastAsia="en-US"/>
        </w:rPr>
        <w:tab/>
      </w:r>
      <w:proofErr w:type="spellStart"/>
      <w:r>
        <w:rPr>
          <w:rFonts w:ascii="Times New Roman" w:eastAsiaTheme="minorHAnsi" w:hAnsi="Times New Roman" w:cstheme="minorBidi"/>
          <w:szCs w:val="24"/>
          <w:lang w:val="en-US" w:eastAsia="en-US"/>
        </w:rPr>
        <w:t>Adapun</w:t>
      </w:r>
      <w:proofErr w:type="spellEnd"/>
      <w:r>
        <w:rPr>
          <w:rFonts w:ascii="Times New Roman" w:eastAsiaTheme="minorHAnsi" w:hAnsi="Times New Roman" w:cstheme="minorBidi"/>
          <w:szCs w:val="24"/>
          <w:lang w:val="en-US" w:eastAsia="en-US"/>
        </w:rPr>
        <w:t xml:space="preserve"> </w:t>
      </w:r>
      <w:r>
        <w:rPr>
          <w:rFonts w:ascii="Times New Roman" w:eastAsiaTheme="minorHAnsi" w:hAnsi="Times New Roman" w:cstheme="minorBidi"/>
          <w:szCs w:val="24"/>
          <w:lang w:eastAsia="en-US"/>
        </w:rPr>
        <w:t>pembelajaran secara umum dapat diartikan dengan</w:t>
      </w:r>
      <w:r w:rsidRPr="00957EDC">
        <w:rPr>
          <w:rFonts w:ascii="Times New Roman" w:hAnsi="Times New Roman"/>
          <w:szCs w:val="24"/>
        </w:rPr>
        <w:t xml:space="preserve"> upaya yang dilakukan untuk membantu seseorang atau sekelompok orang sedemikian rupa dengan maksud supaya di samping tercipta proses belajar menjadi lebih efisien dan efektif. Itulah sebabnya Darsono mengemukakan bahwa pengertian pembelajaran dapat dimaknai sebagi suatu kegiatan yang dilakukan oleh guru sedemikian rupa sehingga tingkah laku peserta didik berubah ke arah yang lebih baik.</w:t>
      </w:r>
      <w:r>
        <w:rPr>
          <w:rStyle w:val="FootnoteReference"/>
          <w:rFonts w:ascii="Times New Roman" w:hAnsi="Times New Roman"/>
          <w:szCs w:val="24"/>
        </w:rPr>
        <w:footnoteReference w:id="8"/>
      </w:r>
      <w:r w:rsidRPr="00957EDC">
        <w:rPr>
          <w:rFonts w:ascii="Times New Roman" w:hAnsi="Times New Roman"/>
          <w:szCs w:val="24"/>
        </w:rPr>
        <w:t xml:space="preserve"> Adapun Aqib menyatakan bahwa proses pembelajaran adalah upaya secara </w:t>
      </w:r>
      <w:r w:rsidRPr="00957EDC">
        <w:rPr>
          <w:rFonts w:ascii="Times New Roman" w:hAnsi="Times New Roman"/>
          <w:szCs w:val="24"/>
        </w:rPr>
        <w:lastRenderedPageBreak/>
        <w:t>sistematis yang dilakukan guru untuk mewujudkan proses pembelajaran berjalan secara efektif dan efisien yang dimulai dari perencanaan, pelaksanaan dan evaluasi.</w:t>
      </w:r>
      <w:r>
        <w:rPr>
          <w:rStyle w:val="FootnoteReference"/>
          <w:rFonts w:ascii="Times New Roman" w:hAnsi="Times New Roman"/>
          <w:szCs w:val="24"/>
        </w:rPr>
        <w:footnoteReference w:id="9"/>
      </w:r>
    </w:p>
    <w:p w14:paraId="56296C7A" w14:textId="3738D3ED" w:rsidR="006A304B" w:rsidRDefault="006A304B" w:rsidP="006A304B">
      <w:pPr>
        <w:ind w:firstLine="720"/>
        <w:rPr>
          <w:rFonts w:ascii="Times New Roman" w:hAnsi="Times New Roman"/>
          <w:szCs w:val="24"/>
        </w:rPr>
      </w:pPr>
      <w:r w:rsidRPr="003D41EF">
        <w:rPr>
          <w:rFonts w:ascii="Times New Roman" w:hAnsi="Times New Roman"/>
          <w:szCs w:val="24"/>
        </w:rPr>
        <w:t>P</w:t>
      </w:r>
      <w:r w:rsidRPr="00957EDC">
        <w:rPr>
          <w:rFonts w:ascii="Times New Roman" w:hAnsi="Times New Roman"/>
          <w:szCs w:val="24"/>
        </w:rPr>
        <w:t>embelajaran merupakan suatu kegiatan atau proses yang terjadi antara peserta didik (siswa) dengan pendidik (guru) dan juga lingkungan dimana terjadinya kegiatan belajar yang bertujuan untuk merubah perilaku peserta didik (siswa) sesuai dengan tujuan yang diinginkan yakni adanya suatu perubahan afektif serta pola pikirnya.</w:t>
      </w:r>
    </w:p>
    <w:p w14:paraId="4526424A" w14:textId="77777777" w:rsidR="006A304B" w:rsidRDefault="006A304B" w:rsidP="006A304B">
      <w:pPr>
        <w:rPr>
          <w:rFonts w:ascii="Times New Roman" w:hAnsi="Times New Roman"/>
          <w:szCs w:val="24"/>
        </w:rPr>
      </w:pPr>
    </w:p>
    <w:p w14:paraId="2C6626BE" w14:textId="77777777" w:rsidR="006A304B" w:rsidRDefault="006A304B" w:rsidP="006A304B">
      <w:pPr>
        <w:rPr>
          <w:rFonts w:ascii="Times New Roman" w:hAnsi="Times New Roman" w:cs="Times New Roman"/>
          <w:b/>
          <w:bCs/>
          <w:szCs w:val="24"/>
        </w:rPr>
      </w:pPr>
      <w:r w:rsidRPr="00942AC5">
        <w:rPr>
          <w:rFonts w:ascii="Times New Roman" w:hAnsi="Times New Roman" w:cs="Times New Roman"/>
          <w:b/>
          <w:bCs/>
          <w:szCs w:val="24"/>
        </w:rPr>
        <w:t xml:space="preserve">Bahasa </w:t>
      </w:r>
      <w:r>
        <w:rPr>
          <w:rFonts w:ascii="Times New Roman" w:hAnsi="Times New Roman" w:cs="Times New Roman"/>
          <w:b/>
          <w:bCs/>
          <w:szCs w:val="24"/>
        </w:rPr>
        <w:t>dan Pembelajaran Bahasa</w:t>
      </w:r>
    </w:p>
    <w:p w14:paraId="495DFFF2" w14:textId="35782845" w:rsidR="006A304B" w:rsidRPr="00957EDC" w:rsidRDefault="006A304B" w:rsidP="006A304B">
      <w:pPr>
        <w:ind w:firstLine="720"/>
        <w:rPr>
          <w:rFonts w:ascii="Times New Roman" w:hAnsi="Times New Roman"/>
          <w:szCs w:val="24"/>
        </w:rPr>
      </w:pPr>
      <w:r w:rsidRPr="00957EDC">
        <w:rPr>
          <w:rFonts w:ascii="Times New Roman" w:hAnsi="Times New Roman"/>
          <w:szCs w:val="24"/>
        </w:rPr>
        <w:t>Bahasa adalah suatu sistem bunyi ujaran yang tersusun dari lambang-lambang mana suka yang bersifat unik dan khas yang dibangun dari kebiasaan-kebiasaan masyarakat dan berhubungan erat dengan budaya tempatnya berada.</w:t>
      </w:r>
      <w:r w:rsidR="00433EE8">
        <w:rPr>
          <w:rStyle w:val="FootnoteReference"/>
          <w:rFonts w:ascii="Times New Roman" w:hAnsi="Times New Roman"/>
          <w:szCs w:val="24"/>
        </w:rPr>
        <w:footnoteReference w:id="10"/>
      </w:r>
      <w:r w:rsidRPr="00957EDC">
        <w:rPr>
          <w:rFonts w:ascii="Times New Roman" w:hAnsi="Times New Roman"/>
          <w:szCs w:val="24"/>
        </w:rPr>
        <w:t xml:space="preserve"> </w:t>
      </w:r>
    </w:p>
    <w:p w14:paraId="3630CA32" w14:textId="77777777" w:rsidR="006A304B" w:rsidRPr="007B25B3" w:rsidRDefault="006A304B" w:rsidP="00433EE8">
      <w:pPr>
        <w:ind w:firstLine="720"/>
        <w:rPr>
          <w:rFonts w:ascii="Times New Roman" w:hAnsi="Times New Roman"/>
          <w:szCs w:val="24"/>
        </w:rPr>
      </w:pPr>
      <w:r w:rsidRPr="00957EDC">
        <w:rPr>
          <w:rFonts w:ascii="Times New Roman" w:hAnsi="Times New Roman"/>
          <w:szCs w:val="24"/>
        </w:rPr>
        <w:t>Bahasa merupakan sarana dan pencerminan keterikatan sosial dan kesatuan bangsa. Bahasa adalah komunikasi budaya yang penting karena menjelaskan kebudayaan pemakai bahasa tersebut dan membudayakannya sendiri melalui penggunaannya. Apapun tradisi, kreasi dan hasil kebudayaan yang kita miliki dapat segera punah dan berganti, kecuali bahasa. Bahasa memiliki durasinyang lebih panjang jika dibandingkan dengan produk-produk peradaban lainnya. Dengan bahasalah, suatu bangsa menitipkan seluruh harapan, obsesi/mimpi, kenyataan, ketakutan maupun protes-protesnya dalam kehidupan sehingga bahasa menjadi vital dalam hidup kita bahkan kini menjadi senjata karena kita dapat menentukan bahkan menguasai seseorang ataau sebuah bangsa, hanya dengan berkomunikasi melalui bahasa. Dengan ini, manusia menyatakan identitas dan pengertiannya terhadap lingkungan serta menggunakannya sebagai alat pengolahan masalah dalam mengambil keputusan dan</w:t>
      </w:r>
      <w:r>
        <w:rPr>
          <w:rFonts w:ascii="Times New Roman" w:hAnsi="Times New Roman"/>
          <w:szCs w:val="24"/>
        </w:rPr>
        <w:t xml:space="preserve"> untuk mempengaruhi orang lain.</w:t>
      </w:r>
    </w:p>
    <w:p w14:paraId="3C117FA2" w14:textId="3F56F1BE" w:rsidR="006A304B" w:rsidRDefault="00433EE8" w:rsidP="00433EE8">
      <w:pPr>
        <w:ind w:firstLine="720"/>
        <w:rPr>
          <w:rFonts w:ascii="Times New Roman" w:hAnsi="Times New Roman"/>
          <w:szCs w:val="24"/>
        </w:rPr>
      </w:pPr>
      <w:r>
        <w:rPr>
          <w:rFonts w:ascii="Times New Roman" w:hAnsi="Times New Roman"/>
          <w:szCs w:val="24"/>
        </w:rPr>
        <w:t>Sedangkan berkaitan dengan pembelajaran m</w:t>
      </w:r>
      <w:r w:rsidR="006A304B" w:rsidRPr="00957EDC">
        <w:rPr>
          <w:rFonts w:ascii="Times New Roman" w:hAnsi="Times New Roman"/>
          <w:szCs w:val="24"/>
        </w:rPr>
        <w:t>enurut Ellis</w:t>
      </w:r>
      <w:r>
        <w:rPr>
          <w:rStyle w:val="FootnoteReference"/>
          <w:rFonts w:ascii="Times New Roman" w:hAnsi="Times New Roman"/>
          <w:szCs w:val="24"/>
        </w:rPr>
        <w:footnoteReference w:id="11"/>
      </w:r>
      <w:r w:rsidR="006A304B" w:rsidRPr="00957EDC">
        <w:rPr>
          <w:rFonts w:ascii="Times New Roman" w:hAnsi="Times New Roman"/>
          <w:szCs w:val="24"/>
        </w:rPr>
        <w:t xml:space="preserve"> bahwa ada dua tipe pembelajaran bahasa yaitu tipe naturalistik dan tipe formal di dalam kelas. Yang pert</w:t>
      </w:r>
      <w:r w:rsidR="006A304B">
        <w:rPr>
          <w:rFonts w:ascii="Times New Roman" w:hAnsi="Times New Roman"/>
          <w:szCs w:val="24"/>
        </w:rPr>
        <w:t>ama tipe naturalistik</w:t>
      </w:r>
      <w:r w:rsidR="006A304B" w:rsidRPr="00957EDC">
        <w:rPr>
          <w:rFonts w:ascii="Times New Roman" w:hAnsi="Times New Roman"/>
          <w:szCs w:val="24"/>
        </w:rPr>
        <w:t xml:space="preserve"> bersifat alamih, tanpa guru dan tanpa kesengajaan. Pembelajaran</w:t>
      </w:r>
      <w:r w:rsidR="006A304B">
        <w:rPr>
          <w:rFonts w:ascii="Times New Roman" w:hAnsi="Times New Roman"/>
          <w:szCs w:val="24"/>
        </w:rPr>
        <w:t xml:space="preserve"> berlangsung di dalam lingkungan</w:t>
      </w:r>
      <w:r w:rsidR="006A304B" w:rsidRPr="00957EDC">
        <w:rPr>
          <w:rFonts w:ascii="Times New Roman" w:hAnsi="Times New Roman"/>
          <w:szCs w:val="24"/>
        </w:rPr>
        <w:t xml:space="preserve"> kehidupan masyarakat. Dalam masyarakat bilingual ata</w:t>
      </w:r>
      <w:r w:rsidR="006A304B">
        <w:rPr>
          <w:rFonts w:ascii="Times New Roman" w:hAnsi="Times New Roman"/>
          <w:szCs w:val="24"/>
        </w:rPr>
        <w:t>u multilingual tipe naturalistik</w:t>
      </w:r>
      <w:r w:rsidR="006A304B" w:rsidRPr="00957EDC">
        <w:rPr>
          <w:rFonts w:ascii="Times New Roman" w:hAnsi="Times New Roman"/>
          <w:szCs w:val="24"/>
        </w:rPr>
        <w:t xml:space="preserve"> banyak dijumpai. Belajar </w:t>
      </w:r>
      <w:r w:rsidR="006A304B">
        <w:rPr>
          <w:rFonts w:ascii="Times New Roman" w:hAnsi="Times New Roman"/>
          <w:szCs w:val="24"/>
        </w:rPr>
        <w:t>bahasa menurut tipe naturalistik</w:t>
      </w:r>
      <w:r w:rsidR="006A304B" w:rsidRPr="00957EDC">
        <w:rPr>
          <w:rFonts w:ascii="Times New Roman" w:hAnsi="Times New Roman"/>
          <w:szCs w:val="24"/>
        </w:rPr>
        <w:t xml:space="preserve"> sama prosesnya dengan pemerolehan bahasa pertama yang berlangsung secara alamiah di dalam lingkungan keluarg</w:t>
      </w:r>
      <w:r w:rsidR="006A304B">
        <w:rPr>
          <w:rFonts w:ascii="Times New Roman" w:hAnsi="Times New Roman"/>
          <w:szCs w:val="24"/>
        </w:rPr>
        <w:t>a</w:t>
      </w:r>
      <w:r w:rsidR="006A304B" w:rsidRPr="00957EDC">
        <w:rPr>
          <w:rFonts w:ascii="Times New Roman" w:hAnsi="Times New Roman"/>
          <w:szCs w:val="24"/>
        </w:rPr>
        <w:t xml:space="preserve"> atau tempat tinggal. </w:t>
      </w:r>
    </w:p>
    <w:p w14:paraId="065A40EC" w14:textId="77777777" w:rsidR="006A304B" w:rsidRPr="00957EDC" w:rsidRDefault="006A304B" w:rsidP="00433EE8">
      <w:pPr>
        <w:ind w:firstLine="720"/>
        <w:rPr>
          <w:rFonts w:ascii="Times New Roman" w:hAnsi="Times New Roman"/>
          <w:szCs w:val="24"/>
        </w:rPr>
      </w:pPr>
      <w:r>
        <w:rPr>
          <w:rFonts w:ascii="Times New Roman" w:hAnsi="Times New Roman"/>
          <w:szCs w:val="24"/>
        </w:rPr>
        <w:lastRenderedPageBreak/>
        <w:t>A</w:t>
      </w:r>
      <w:r w:rsidRPr="00957EDC">
        <w:rPr>
          <w:rFonts w:ascii="Times New Roman" w:hAnsi="Times New Roman"/>
          <w:szCs w:val="24"/>
        </w:rPr>
        <w:t>da perbedan antara hasil yang di peroleh oleh kanak-kanak dengan orang dewasa. Anak-anak masih dalam masa kritis akan memperoleh kemampuan yang lebih baik dibandingkan dengaan orang dewasa.</w:t>
      </w:r>
    </w:p>
    <w:p w14:paraId="67C9F236" w14:textId="7C4E0781" w:rsidR="006A304B" w:rsidRDefault="006A304B" w:rsidP="006A304B">
      <w:pPr>
        <w:ind w:firstLine="720"/>
        <w:rPr>
          <w:rFonts w:ascii="Times New Roman" w:hAnsi="Times New Roman"/>
          <w:szCs w:val="24"/>
        </w:rPr>
      </w:pPr>
      <w:r w:rsidRPr="00957EDC">
        <w:rPr>
          <w:rFonts w:ascii="Times New Roman" w:hAnsi="Times New Roman"/>
          <w:szCs w:val="24"/>
        </w:rPr>
        <w:t xml:space="preserve">Tipe kedua yang bersifat formal, berlangsung di dalam kelas dengan guru, materi, dan alat-alat bantu belajar yang sudah dipersiapkan. </w:t>
      </w:r>
      <w:r w:rsidRPr="006075D9">
        <w:rPr>
          <w:rFonts w:ascii="Times New Roman" w:hAnsi="Times New Roman"/>
          <w:szCs w:val="24"/>
        </w:rPr>
        <w:t>Pembelajaran bahasa secara formal dilakukan di lingkungan sekolah ataupun di ruang kelas. Bahasa diajarkan kepada pelajar dengan menyajikan materi dan strategi belajar. Proses belajar bahasa yang terjadi di sekolah dilakukan melalui interaksi edukatif, terbimbing, dan dilakukan dengan sadar</w:t>
      </w:r>
      <w:r w:rsidR="00433EE8">
        <w:rPr>
          <w:rFonts w:ascii="Times New Roman" w:hAnsi="Times New Roman"/>
          <w:szCs w:val="24"/>
        </w:rPr>
        <w:t>.</w:t>
      </w:r>
    </w:p>
    <w:p w14:paraId="31814AFD" w14:textId="77777777" w:rsidR="00433EE8" w:rsidRDefault="00433EE8" w:rsidP="00433EE8">
      <w:pPr>
        <w:rPr>
          <w:rFonts w:ascii="Times New Roman" w:hAnsi="Times New Roman"/>
          <w:b/>
          <w:szCs w:val="24"/>
        </w:rPr>
      </w:pPr>
    </w:p>
    <w:p w14:paraId="160942A2" w14:textId="5882EB14" w:rsidR="00433EE8" w:rsidRDefault="00433EE8" w:rsidP="00433EE8">
      <w:pPr>
        <w:rPr>
          <w:rFonts w:ascii="Times New Roman" w:hAnsi="Times New Roman" w:cs="Times New Roman"/>
          <w:b/>
          <w:bCs/>
          <w:szCs w:val="24"/>
        </w:rPr>
      </w:pPr>
      <w:r w:rsidRPr="006075D9">
        <w:rPr>
          <w:rFonts w:ascii="Times New Roman" w:hAnsi="Times New Roman"/>
          <w:b/>
          <w:szCs w:val="24"/>
        </w:rPr>
        <w:t>Metode Pembelajaran Bahasa Komunitas atau Comunity Language Learning (CLL)</w:t>
      </w:r>
    </w:p>
    <w:p w14:paraId="1BA7BF36" w14:textId="77777777" w:rsidR="00433EE8" w:rsidRDefault="00433EE8" w:rsidP="00433EE8">
      <w:pPr>
        <w:ind w:firstLine="720"/>
        <w:rPr>
          <w:rFonts w:ascii="Times New Roman" w:hAnsi="Times New Roman"/>
          <w:szCs w:val="24"/>
        </w:rPr>
      </w:pPr>
      <w:r w:rsidRPr="007823CD">
        <w:rPr>
          <w:rFonts w:ascii="Times New Roman" w:hAnsi="Times New Roman"/>
          <w:szCs w:val="24"/>
        </w:rPr>
        <w:t>Community Language Learning (CLL) tumbuh dari suatu ide untuk menerapkan konsep psikoterapi dalam pengajaran bahasa. Metode pengajaran CLL dikembangkan oleh Charles A. Curran pada tahun 1972 dan biasa disebut juga dengan metode konseling, karena dalam aplikasi teori ini penggunaan tekhnik konseling dalam pengajaran bahasa sangat dikedepankan.</w:t>
      </w:r>
      <w:r>
        <w:rPr>
          <w:rFonts w:ascii="Times New Roman" w:hAnsi="Times New Roman"/>
          <w:szCs w:val="24"/>
        </w:rPr>
        <w:t xml:space="preserve"> </w:t>
      </w:r>
    </w:p>
    <w:p w14:paraId="0D5F3D02" w14:textId="77777777" w:rsidR="00433EE8" w:rsidRPr="00957EDC" w:rsidRDefault="00433EE8" w:rsidP="00433EE8">
      <w:pPr>
        <w:ind w:firstLine="720"/>
        <w:rPr>
          <w:rFonts w:ascii="Times New Roman" w:hAnsi="Times New Roman"/>
          <w:szCs w:val="24"/>
        </w:rPr>
      </w:pPr>
      <w:r>
        <w:rPr>
          <w:rFonts w:ascii="Times New Roman" w:hAnsi="Times New Roman"/>
          <w:szCs w:val="24"/>
        </w:rPr>
        <w:t>Terdapat sejumlah a</w:t>
      </w:r>
      <w:r w:rsidRPr="00957EDC">
        <w:rPr>
          <w:rFonts w:ascii="Times New Roman" w:hAnsi="Times New Roman"/>
          <w:szCs w:val="24"/>
        </w:rPr>
        <w:t>daptasi-adaptasi khusus terhadap me</w:t>
      </w:r>
      <w:r>
        <w:rPr>
          <w:rFonts w:ascii="Times New Roman" w:hAnsi="Times New Roman"/>
          <w:szCs w:val="24"/>
        </w:rPr>
        <w:t>tode CLL dimana yang biasanya diterapkan di kalangan pesantren modern dimana  k</w:t>
      </w:r>
      <w:r w:rsidRPr="00957EDC">
        <w:rPr>
          <w:rFonts w:ascii="Times New Roman" w:hAnsi="Times New Roman"/>
          <w:szCs w:val="24"/>
        </w:rPr>
        <w:t xml:space="preserve">elompok pembelajar terlebih dahulu membangun hubungan antarpersonal dan kepercayaan dalam bahasa asli mereka. Kemudian duduk dalam sebuah lingkaran dengan guru sebagai penasehat berada di luar lingkaran. Pada awalnya, pembelajar berbicara dalam bahasa asli mereka dan penasehat menerjemahkan ujaran itu bagi pembelajar yang bersangkutan dalam bahasa kedua. Percakapan terus berlanjut di bawah bimbingan penasehat/guru, dan pada akhir tiap sesi para pembelajar secara induktif bersama-sama mencoba menghimpun informasi tentang bahasa baru itu. </w:t>
      </w:r>
    </w:p>
    <w:p w14:paraId="19B426A8" w14:textId="77777777" w:rsidR="00433EE8" w:rsidRPr="00957EDC" w:rsidRDefault="00433EE8" w:rsidP="00433EE8">
      <w:pPr>
        <w:ind w:firstLine="720"/>
        <w:rPr>
          <w:rFonts w:ascii="Times New Roman" w:hAnsi="Times New Roman"/>
          <w:szCs w:val="24"/>
        </w:rPr>
      </w:pPr>
      <w:r w:rsidRPr="00957EDC">
        <w:rPr>
          <w:rFonts w:ascii="Times New Roman" w:hAnsi="Times New Roman"/>
          <w:szCs w:val="24"/>
        </w:rPr>
        <w:t>Ketika para pembelajar semakin terbiasa dengan bahasa asing atau bahasa kedua itu, maka komunikasi akan semakin sering dan lancar. Setelah banyak sesi yang berlalu, bahkan mungkin berbulan-bulan para pembelajar mencapai kefasihan dalam perbincangan. Pada titik itu para pembelajar sudah menjadi mandiri.</w:t>
      </w:r>
    </w:p>
    <w:p w14:paraId="2F3BC5F6" w14:textId="77777777" w:rsidR="00433EE8" w:rsidRPr="00957EDC" w:rsidRDefault="00433EE8" w:rsidP="00433EE8">
      <w:pPr>
        <w:ind w:firstLine="720"/>
        <w:rPr>
          <w:rFonts w:ascii="Times New Roman" w:hAnsi="Times New Roman"/>
          <w:szCs w:val="24"/>
        </w:rPr>
      </w:pPr>
      <w:r w:rsidRPr="00957EDC">
        <w:rPr>
          <w:rFonts w:ascii="Times New Roman" w:hAnsi="Times New Roman"/>
          <w:szCs w:val="24"/>
        </w:rPr>
        <w:t>Meskipun mengandung kelemahan, CLL mengandung wawasan tertentu bagi guru. Metode ini meringankan dan mengurangi kegelisahan para pembelajar. Menciptakan kelompok yang sportif di kelas. Pembelajar bebas berinisiatif dalam berbahasa dan dipandu untuk mandiri.</w:t>
      </w:r>
    </w:p>
    <w:p w14:paraId="4C8995F6" w14:textId="77777777" w:rsidR="00433EE8" w:rsidRDefault="00433EE8" w:rsidP="00433EE8">
      <w:pPr>
        <w:rPr>
          <w:rFonts w:ascii="Times New Roman" w:hAnsi="Times New Roman"/>
          <w:b/>
          <w:szCs w:val="24"/>
        </w:rPr>
      </w:pPr>
    </w:p>
    <w:p w14:paraId="23263A6C" w14:textId="77777777" w:rsidR="00433EE8" w:rsidRPr="00433EE8" w:rsidRDefault="00433EE8" w:rsidP="00433EE8">
      <w:pPr>
        <w:rPr>
          <w:rFonts w:ascii="Times New Roman" w:hAnsi="Times New Roman"/>
          <w:b/>
          <w:szCs w:val="24"/>
        </w:rPr>
      </w:pPr>
      <w:r w:rsidRPr="00433EE8">
        <w:rPr>
          <w:rFonts w:ascii="Times New Roman" w:hAnsi="Times New Roman"/>
          <w:b/>
          <w:szCs w:val="24"/>
        </w:rPr>
        <w:lastRenderedPageBreak/>
        <w:t>Personality  dan Pembelajaran Bahasa pada Santri Pesantren Modern</w:t>
      </w:r>
    </w:p>
    <w:p w14:paraId="0C9C02BA" w14:textId="77777777" w:rsidR="00433EE8" w:rsidRPr="00957EDC" w:rsidRDefault="00433EE8" w:rsidP="00433EE8">
      <w:pPr>
        <w:ind w:firstLine="720"/>
        <w:rPr>
          <w:rFonts w:ascii="Times New Roman" w:hAnsi="Times New Roman"/>
          <w:szCs w:val="24"/>
        </w:rPr>
      </w:pPr>
      <w:r w:rsidRPr="00957EDC">
        <w:rPr>
          <w:rFonts w:ascii="Times New Roman" w:hAnsi="Times New Roman"/>
          <w:szCs w:val="24"/>
        </w:rPr>
        <w:t xml:space="preserve">Personality atau kepribadian adalah salah satu faktor dalam diri seseorang yang dengan suatu cara memberikan sumbangan bagi kesuksesan pembelajaran bahasa. Sebagai bagian dari kepribadian ekstroversi dan introversi, juga berpotensi menjadi faktor-faktor penting dalam pemerolehan bahasa  khususnya bahasa kedua. </w:t>
      </w:r>
    </w:p>
    <w:p w14:paraId="5821439B" w14:textId="77777777" w:rsidR="00433EE8" w:rsidRDefault="00433EE8" w:rsidP="00433EE8">
      <w:pPr>
        <w:ind w:firstLine="720"/>
        <w:rPr>
          <w:rFonts w:ascii="Times New Roman" w:hAnsi="Times New Roman"/>
          <w:szCs w:val="24"/>
        </w:rPr>
      </w:pPr>
      <w:r w:rsidRPr="00957EDC">
        <w:rPr>
          <w:rFonts w:ascii="Times New Roman" w:hAnsi="Times New Roman"/>
          <w:szCs w:val="24"/>
        </w:rPr>
        <w:t>Orang-orang introvert mempunyai kesabaran dan fokus memperhatikan kejelasan artikulasi dalam  bahasa asing. Tetapi penelitian para ahli juga menunjukan bahwa orang ekstrovert  cenderung lebih baik dalam strategi belajar. Hal ini berarti bahwa kepribadian seseorang ada pengaruhnya terhadap pembelajaran, dalam hal ini tentu saja pembelajaran</w:t>
      </w:r>
      <w:r>
        <w:rPr>
          <w:rFonts w:ascii="Times New Roman" w:hAnsi="Times New Roman"/>
          <w:szCs w:val="24"/>
        </w:rPr>
        <w:t xml:space="preserve"> dalam pemerolehan bahasa kedua Baik Bahasa Arab maupun Bahasa Inggris di lingkungan pesantren modern.</w:t>
      </w:r>
    </w:p>
    <w:p w14:paraId="7487C716" w14:textId="77777777" w:rsidR="00433EE8" w:rsidRDefault="00433EE8" w:rsidP="00433EE8">
      <w:pPr>
        <w:ind w:firstLine="720"/>
        <w:rPr>
          <w:rFonts w:ascii="Times New Roman" w:hAnsi="Times New Roman"/>
          <w:szCs w:val="24"/>
        </w:rPr>
      </w:pPr>
      <w:r>
        <w:rPr>
          <w:rFonts w:ascii="Times New Roman" w:hAnsi="Times New Roman"/>
          <w:szCs w:val="24"/>
        </w:rPr>
        <w:t>Pembelajaran bahasa memiliki</w:t>
      </w:r>
      <w:r w:rsidRPr="00957EDC">
        <w:rPr>
          <w:rFonts w:ascii="Times New Roman" w:hAnsi="Times New Roman"/>
          <w:szCs w:val="24"/>
        </w:rPr>
        <w:t xml:space="preserve"> keterkaitan atau hubungan dengan kecerdasan </w:t>
      </w:r>
      <w:r>
        <w:rPr>
          <w:rFonts w:ascii="Times New Roman" w:hAnsi="Times New Roman"/>
          <w:szCs w:val="24"/>
        </w:rPr>
        <w:t xml:space="preserve">kognitif </w:t>
      </w:r>
      <w:r w:rsidRPr="00957EDC">
        <w:rPr>
          <w:rFonts w:ascii="Times New Roman" w:hAnsi="Times New Roman"/>
          <w:szCs w:val="24"/>
        </w:rPr>
        <w:t>khususnya dalam pembelajaran dan pemerolehan bahasa kedua. Akan tetapi, hubungan yang terlihat  hanya sedikit. Sebab orang dari berbagai tingkat IQ terbukti berhasil dalam menguasai bahasa kedua. Namun yang menjadi domain utama dalam pembelajaran bahasa kedua adalah domain afektif yakni domain dalam ranah kepribadian yang meliputi emosi atau kejiwaan. Metode dalam pembelajaran bahasa yang umum digunakan adalah CLL (Community Language Learning) dalam pemerolehan bahasa kedua</w:t>
      </w:r>
      <w:r>
        <w:rPr>
          <w:rFonts w:ascii="Times New Roman" w:hAnsi="Times New Roman"/>
          <w:szCs w:val="24"/>
        </w:rPr>
        <w:t>.</w:t>
      </w:r>
    </w:p>
    <w:p w14:paraId="2C53887C" w14:textId="17ED7C86" w:rsidR="00433EE8" w:rsidRPr="00433EE8" w:rsidRDefault="00433EE8" w:rsidP="00433EE8">
      <w:pPr>
        <w:ind w:firstLine="720"/>
        <w:rPr>
          <w:rFonts w:ascii="Times New Roman" w:hAnsi="Times New Roman"/>
          <w:szCs w:val="24"/>
        </w:rPr>
      </w:pPr>
      <w:r>
        <w:rPr>
          <w:rFonts w:ascii="Times New Roman" w:hAnsi="Times New Roman"/>
          <w:szCs w:val="24"/>
        </w:rPr>
        <w:t>Metode CCL yang telah lama diterapkan di lingkungan pesantren modern telah memfasiltasi tipe kepribadian santri introvert dan ekstrovert dalam mempelajari bahasa asing sebagai bahasa kedua. Dengan pendekatan ini, santri memiliki kepercayaan diri dengan dimulainya perasaan diterima secara personal sehingga menumbuhkan keyakinan diri untuk dapat melakukan eksplorasi bahasa lebih leluasa dan mendalam.</w:t>
      </w:r>
    </w:p>
    <w:p w14:paraId="59AA9A3D" w14:textId="77777777" w:rsidR="00433EE8" w:rsidRDefault="00433EE8" w:rsidP="00F717DF">
      <w:pPr>
        <w:rPr>
          <w:rFonts w:ascii="Times New Roman" w:hAnsi="Times New Roman" w:cs="Times New Roman"/>
          <w:b/>
          <w:bCs/>
          <w:szCs w:val="24"/>
        </w:rPr>
      </w:pPr>
    </w:p>
    <w:p w14:paraId="758B1EE6" w14:textId="3F1FCBBD" w:rsidR="00AE02FD" w:rsidRPr="00C920AA" w:rsidRDefault="00AE02FD" w:rsidP="00F717DF">
      <w:pPr>
        <w:rPr>
          <w:rFonts w:ascii="Times New Roman" w:hAnsi="Times New Roman" w:cs="Times New Roman"/>
          <w:b/>
          <w:bCs/>
          <w:szCs w:val="24"/>
          <w:lang w:val="en-US"/>
        </w:rPr>
      </w:pPr>
      <w:r w:rsidRPr="00AE02FD">
        <w:rPr>
          <w:rFonts w:ascii="Times New Roman" w:hAnsi="Times New Roman" w:cs="Times New Roman"/>
          <w:b/>
          <w:bCs/>
          <w:szCs w:val="24"/>
        </w:rPr>
        <w:t>Kesimpulan</w:t>
      </w:r>
      <w:r w:rsidR="00C920AA">
        <w:rPr>
          <w:rFonts w:ascii="Times New Roman" w:hAnsi="Times New Roman" w:cs="Times New Roman"/>
          <w:b/>
          <w:bCs/>
          <w:szCs w:val="24"/>
          <w:lang w:val="en-US"/>
        </w:rPr>
        <w:t xml:space="preserve"> </w:t>
      </w:r>
    </w:p>
    <w:p w14:paraId="78AD6749" w14:textId="77777777" w:rsidR="00433EE8" w:rsidRDefault="00433EE8" w:rsidP="00433EE8">
      <w:pPr>
        <w:ind w:firstLine="720"/>
        <w:rPr>
          <w:rFonts w:ascii="Times New Roman" w:hAnsi="Times New Roman"/>
          <w:szCs w:val="24"/>
        </w:rPr>
      </w:pPr>
      <w:r w:rsidRPr="00957EDC">
        <w:rPr>
          <w:rFonts w:ascii="Times New Roman" w:hAnsi="Times New Roman"/>
          <w:szCs w:val="24"/>
        </w:rPr>
        <w:t>Hadirnya sistem pendidikan pada pondok pesantren modern, merupakan keniscayaan dalam sistem pendidikan di Indonesia pada umumnya. Sistem ini dianggap tepat bagi dunia pesantren (masa kini) u</w:t>
      </w:r>
      <w:r>
        <w:rPr>
          <w:rFonts w:ascii="Times New Roman" w:hAnsi="Times New Roman"/>
          <w:szCs w:val="24"/>
        </w:rPr>
        <w:t>ntuk mempersiapkan para santri</w:t>
      </w:r>
      <w:r w:rsidRPr="00957EDC">
        <w:rPr>
          <w:rFonts w:ascii="Times New Roman" w:hAnsi="Times New Roman"/>
          <w:szCs w:val="24"/>
        </w:rPr>
        <w:t xml:space="preserve"> menjadi pribadi yang siap menghadapi tuntutan zaman. Sistem pendidikan pondok pesantren modern, berupaya memadukan sistem tradisional dengan sistem modern yang </w:t>
      </w:r>
      <w:r>
        <w:rPr>
          <w:rFonts w:ascii="Times New Roman" w:hAnsi="Times New Roman"/>
          <w:szCs w:val="24"/>
        </w:rPr>
        <w:t>berkembang di tengah masyarakat</w:t>
      </w:r>
      <w:r w:rsidRPr="00957EDC">
        <w:rPr>
          <w:rFonts w:ascii="Times New Roman" w:hAnsi="Times New Roman"/>
          <w:szCs w:val="24"/>
        </w:rPr>
        <w:t>. Salah satu ciri khas pondok modern adalah bahasa yang digunakan oleh elemen pondok pesantren modern kebanyakan menggunakan bahasa Arab dan bahasa Inggris sebagai upaya m</w:t>
      </w:r>
      <w:r>
        <w:rPr>
          <w:rFonts w:ascii="Times New Roman" w:hAnsi="Times New Roman"/>
          <w:szCs w:val="24"/>
        </w:rPr>
        <w:t xml:space="preserve">enjawab tantangan zaman agar santri menjadi pribadi pembelajar yang juga mampu </w:t>
      </w:r>
      <w:r>
        <w:rPr>
          <w:rFonts w:ascii="Times New Roman" w:hAnsi="Times New Roman"/>
          <w:szCs w:val="24"/>
        </w:rPr>
        <w:lastRenderedPageBreak/>
        <w:t>membimbing masyarakat dengan menggunakan beragam bahasa secara efektif dan tepat guna.</w:t>
      </w:r>
    </w:p>
    <w:p w14:paraId="63891FE6" w14:textId="2F605E92" w:rsidR="00AE02FD" w:rsidRDefault="00433EE8" w:rsidP="00433EE8">
      <w:pPr>
        <w:ind w:firstLine="720"/>
        <w:rPr>
          <w:rFonts w:ascii="Times New Roman" w:hAnsi="Times New Roman" w:cs="Times New Roman"/>
          <w:szCs w:val="24"/>
        </w:rPr>
      </w:pPr>
      <w:r>
        <w:rPr>
          <w:rFonts w:ascii="Times New Roman" w:hAnsi="Times New Roman"/>
          <w:szCs w:val="24"/>
        </w:rPr>
        <w:t>Keterampilan bahasa para santri disiapkan oleh pesantren modern dengan menggunakan metode CCL yang sejauh ini dianggap sebagai metode yang paling tepat dalam menyikapi dan memfasilitasi keberagaman tipe kepribadian santri. Penggunaan metode yang tepat memberikan ruang bagi santri dalam bereksplorasi sesuai tipe kepribadiannya sehingga memberikan kepercayaan diri yang tinggi bagi para santri untuk menguasai keterampilan bahasa Arab dan Inggris sesuai peruntukannya.</w:t>
      </w:r>
    </w:p>
    <w:p w14:paraId="430A59E3" w14:textId="77777777" w:rsidR="00A81AD4" w:rsidRDefault="00A81AD4" w:rsidP="00F717DF">
      <w:pPr>
        <w:rPr>
          <w:rFonts w:ascii="Times New Roman" w:hAnsi="Times New Roman" w:cs="Times New Roman"/>
          <w:b/>
          <w:bCs/>
          <w:szCs w:val="24"/>
        </w:rPr>
      </w:pPr>
    </w:p>
    <w:p w14:paraId="0A53B984" w14:textId="399B272F" w:rsidR="00AE02FD" w:rsidRPr="00AE02FD" w:rsidRDefault="00AE02FD" w:rsidP="00F717DF">
      <w:pPr>
        <w:rPr>
          <w:rFonts w:ascii="Times New Roman" w:hAnsi="Times New Roman" w:cs="Times New Roman"/>
          <w:b/>
          <w:bCs/>
          <w:szCs w:val="24"/>
        </w:rPr>
      </w:pPr>
      <w:r w:rsidRPr="00AE02FD">
        <w:rPr>
          <w:rFonts w:ascii="Times New Roman" w:hAnsi="Times New Roman" w:cs="Times New Roman"/>
          <w:b/>
          <w:bCs/>
          <w:szCs w:val="24"/>
        </w:rPr>
        <w:t>Saran</w:t>
      </w:r>
    </w:p>
    <w:p w14:paraId="44DE55AE" w14:textId="77777777" w:rsidR="00433EE8" w:rsidRDefault="00433EE8" w:rsidP="00433EE8">
      <w:pPr>
        <w:ind w:firstLine="720"/>
        <w:rPr>
          <w:rFonts w:ascii="Times New Roman" w:hAnsi="Times New Roman"/>
          <w:szCs w:val="24"/>
        </w:rPr>
      </w:pPr>
      <w:r>
        <w:rPr>
          <w:rFonts w:ascii="Times New Roman" w:hAnsi="Times New Roman"/>
          <w:szCs w:val="24"/>
        </w:rPr>
        <w:t>Setiap pribadi adalah unik dan istimewa, pun begitu dengan kepribadian santri di pondok pesantren modern. Setiap dari santri terlahir dengan tipe kepribadian introvert amupun ekstrovert dengan masing-maing kelebihan dan kekurangan yang melekat. Adalah tugas para santri dan guru untuk dapat mengidentifikasi dan memanfaatkan keberagaman yang dimiliki.</w:t>
      </w:r>
    </w:p>
    <w:p w14:paraId="5452718F" w14:textId="2089CD9A" w:rsidR="00AE02FD" w:rsidRPr="00A81AD4" w:rsidRDefault="00433EE8" w:rsidP="00433EE8">
      <w:pPr>
        <w:ind w:firstLine="720"/>
        <w:rPr>
          <w:rFonts w:ascii="Times New Roman" w:hAnsi="Times New Roman" w:cs="Times New Roman"/>
          <w:szCs w:val="24"/>
          <w:lang w:val="en-US"/>
        </w:rPr>
      </w:pPr>
      <w:r>
        <w:rPr>
          <w:rFonts w:ascii="Times New Roman" w:hAnsi="Times New Roman"/>
          <w:szCs w:val="24"/>
        </w:rPr>
        <w:t>Pesantren modern dengan konsep penerimaan terhadap kemajuan zaman yang lebih progresif dengan tetap memegang teguh nilai-nilai agama dipercaya menjadi institusi pendidikan yang dapat memberikan fasilitasi terhadap keberagaman tipe kepribadian santri. Dengan asas ini, diharapkan agar pola pendidikan dan pendampingan di pesantren modern khususnya dalam ranah bahasa dapat terus melalukan inovasi dan modifikasi yang sejalan dengan perkembangan.</w:t>
      </w:r>
    </w:p>
    <w:p w14:paraId="6402022D" w14:textId="4E841C36" w:rsidR="00AE02FD" w:rsidRDefault="00AE02FD" w:rsidP="00F717DF">
      <w:pPr>
        <w:rPr>
          <w:rFonts w:ascii="Times New Roman" w:hAnsi="Times New Roman" w:cs="Times New Roman"/>
          <w:szCs w:val="24"/>
        </w:rPr>
      </w:pPr>
    </w:p>
    <w:p w14:paraId="3D3B19A3" w14:textId="77777777" w:rsidR="00415C14" w:rsidRDefault="00415C14" w:rsidP="00F717DF">
      <w:pPr>
        <w:rPr>
          <w:rFonts w:ascii="Times New Roman" w:hAnsi="Times New Roman" w:cs="Times New Roman"/>
          <w:szCs w:val="24"/>
        </w:rPr>
      </w:pPr>
    </w:p>
    <w:p w14:paraId="58B30E67" w14:textId="4CA3A23F" w:rsidR="00AE02FD" w:rsidRDefault="00AE02FD" w:rsidP="00F717DF">
      <w:pPr>
        <w:rPr>
          <w:rFonts w:ascii="Times New Roman" w:hAnsi="Times New Roman" w:cs="Times New Roman"/>
          <w:b/>
          <w:bCs/>
          <w:szCs w:val="24"/>
        </w:rPr>
      </w:pPr>
      <w:r w:rsidRPr="00AE02FD">
        <w:rPr>
          <w:rFonts w:ascii="Times New Roman" w:hAnsi="Times New Roman" w:cs="Times New Roman"/>
          <w:b/>
          <w:bCs/>
          <w:szCs w:val="24"/>
        </w:rPr>
        <w:t>Daftar Pustaka</w:t>
      </w:r>
    </w:p>
    <w:p w14:paraId="56B97537" w14:textId="3272B9A4" w:rsidR="00AE02FD" w:rsidRPr="0014345C" w:rsidRDefault="00AE02FD" w:rsidP="00433EE8">
      <w:pPr>
        <w:pStyle w:val="Bibliography"/>
        <w:spacing w:line="360" w:lineRule="auto"/>
        <w:ind w:left="0" w:firstLine="0"/>
        <w:rPr>
          <w:rFonts w:ascii="Times New Roman" w:hAnsi="Times New Roman" w:cs="Times New Roman"/>
        </w:rPr>
      </w:pPr>
      <w:r>
        <w:rPr>
          <w:rFonts w:ascii="Calibri" w:eastAsia="Times New Roman" w:hAnsi="Calibri"/>
          <w:sz w:val="22"/>
        </w:rPr>
        <w:fldChar w:fldCharType="begin"/>
      </w:r>
      <w:r>
        <w:rPr>
          <w:rFonts w:eastAsia="Times New Roman"/>
        </w:rPr>
        <w:instrText xml:space="preserve"> ADDIN ZOTERO_BIBL {"uncited":[],"omitted":[],"custom":[]} CSL_BIBLIOGRAPHY </w:instrText>
      </w:r>
      <w:r>
        <w:rPr>
          <w:rFonts w:ascii="Calibri" w:eastAsia="Times New Roman" w:hAnsi="Calibri"/>
          <w:sz w:val="22"/>
        </w:rPr>
        <w:fldChar w:fldCharType="separate"/>
      </w:r>
    </w:p>
    <w:p w14:paraId="67E7C26D" w14:textId="77777777" w:rsidR="00433EE8" w:rsidRPr="00957EDC" w:rsidRDefault="00433EE8" w:rsidP="00433EE8">
      <w:pPr>
        <w:pStyle w:val="Bibliography"/>
        <w:spacing w:line="360" w:lineRule="auto"/>
        <w:rPr>
          <w:rFonts w:ascii="Times New Roman" w:hAnsi="Times New Roman"/>
          <w:i/>
          <w:szCs w:val="24"/>
        </w:rPr>
      </w:pPr>
      <w:r w:rsidRPr="00957EDC">
        <w:rPr>
          <w:rFonts w:ascii="Times New Roman" w:hAnsi="Times New Roman"/>
          <w:szCs w:val="24"/>
        </w:rPr>
        <w:t xml:space="preserve">Brown, H. Douglas. 2008. </w:t>
      </w:r>
      <w:r w:rsidRPr="00957EDC">
        <w:rPr>
          <w:rFonts w:ascii="Times New Roman" w:hAnsi="Times New Roman"/>
          <w:i/>
          <w:szCs w:val="24"/>
        </w:rPr>
        <w:t xml:space="preserve">Prinsip Pembelajaran dan Pengajaran Bahasa.  </w:t>
      </w:r>
      <w:r w:rsidRPr="00957EDC">
        <w:rPr>
          <w:rFonts w:ascii="Times New Roman" w:hAnsi="Times New Roman"/>
          <w:szCs w:val="24"/>
        </w:rPr>
        <w:t>Jakarta: kedutaan Besar Amerika Serikat.</w:t>
      </w:r>
    </w:p>
    <w:p w14:paraId="411ACBAE"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t xml:space="preserve">Chaer, Abdul. 2003. </w:t>
      </w:r>
      <w:r w:rsidRPr="00957EDC">
        <w:rPr>
          <w:rFonts w:ascii="Times New Roman" w:hAnsi="Times New Roman"/>
          <w:i/>
          <w:szCs w:val="24"/>
        </w:rPr>
        <w:t>Psikolingistik Kajian Teoretik</w:t>
      </w:r>
      <w:r w:rsidRPr="00957EDC">
        <w:rPr>
          <w:rFonts w:ascii="Times New Roman" w:hAnsi="Times New Roman"/>
          <w:szCs w:val="24"/>
        </w:rPr>
        <w:t>. Jakarta: Rineka Cipta.</w:t>
      </w:r>
    </w:p>
    <w:p w14:paraId="3C04A442"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t xml:space="preserve">Hall, CS, Lindzey, G. 1998. </w:t>
      </w:r>
      <w:r w:rsidRPr="00957EDC">
        <w:rPr>
          <w:rFonts w:ascii="Times New Roman" w:hAnsi="Times New Roman"/>
          <w:i/>
          <w:szCs w:val="24"/>
        </w:rPr>
        <w:t>Theories of Personality</w:t>
      </w:r>
      <w:r w:rsidRPr="00957EDC">
        <w:rPr>
          <w:rFonts w:ascii="Times New Roman" w:hAnsi="Times New Roman"/>
          <w:szCs w:val="24"/>
        </w:rPr>
        <w:t>. New York: Jhon Wiley.</w:t>
      </w:r>
    </w:p>
    <w:p w14:paraId="191E4DD9"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t xml:space="preserve">Pervin, LA. 1996. </w:t>
      </w:r>
      <w:r w:rsidRPr="00957EDC">
        <w:rPr>
          <w:rFonts w:ascii="Times New Roman" w:hAnsi="Times New Roman"/>
          <w:i/>
          <w:szCs w:val="24"/>
        </w:rPr>
        <w:t>The Science of Personality</w:t>
      </w:r>
      <w:r w:rsidRPr="00957EDC">
        <w:rPr>
          <w:rFonts w:ascii="Times New Roman" w:hAnsi="Times New Roman"/>
          <w:szCs w:val="24"/>
        </w:rPr>
        <w:t>. USA: Jhon Wiley.</w:t>
      </w:r>
    </w:p>
    <w:p w14:paraId="3A9D3774"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t xml:space="preserve">Suparman, Ujang, M.A., Ph.D. 2010. </w:t>
      </w:r>
      <w:r w:rsidRPr="00957EDC">
        <w:rPr>
          <w:rFonts w:ascii="Times New Roman" w:hAnsi="Times New Roman"/>
          <w:i/>
          <w:szCs w:val="24"/>
        </w:rPr>
        <w:t>Psycholinguistic ( The Theory of Language Acquisition)</w:t>
      </w:r>
      <w:r w:rsidRPr="00957EDC">
        <w:rPr>
          <w:rFonts w:ascii="Times New Roman" w:hAnsi="Times New Roman"/>
          <w:szCs w:val="24"/>
        </w:rPr>
        <w:t>. Bandung: Arfino Raya</w:t>
      </w:r>
    </w:p>
    <w:p w14:paraId="3C652AC4"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lastRenderedPageBreak/>
        <w:t>Restoeningroem, Dr, Dra., M.Pd. 2019. Teori dan Hakikat Psikolinguistik. Tangerang: Pustaka Mandiri.</w:t>
      </w:r>
    </w:p>
    <w:p w14:paraId="102681F0"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t>Departemen Pendidikan da</w:t>
      </w:r>
      <w:r>
        <w:rPr>
          <w:rFonts w:ascii="Times New Roman" w:hAnsi="Times New Roman"/>
          <w:szCs w:val="24"/>
        </w:rPr>
        <w:t>n Kebudayaan Repblik Indonesia,</w:t>
      </w:r>
      <w:r w:rsidRPr="00957EDC">
        <w:rPr>
          <w:rFonts w:ascii="Times New Roman" w:hAnsi="Times New Roman"/>
          <w:szCs w:val="24"/>
        </w:rPr>
        <w:t>Kamus Besar Bahasa Indonesia, (Jakarta: Balai Pustaka, 1995), 878. 13 Nur Said dan Izzul Mutho, Santri Membaca Zaman: Percikan</w:t>
      </w:r>
    </w:p>
    <w:p w14:paraId="30539AC5" w14:textId="77777777" w:rsidR="00433EE8" w:rsidRPr="00957EDC" w:rsidRDefault="00433EE8" w:rsidP="00433EE8">
      <w:pPr>
        <w:pStyle w:val="Bibliography"/>
        <w:spacing w:line="360" w:lineRule="auto"/>
        <w:rPr>
          <w:rFonts w:ascii="Times New Roman" w:hAnsi="Times New Roman"/>
          <w:szCs w:val="24"/>
        </w:rPr>
      </w:pPr>
      <w:r w:rsidRPr="00957EDC">
        <w:rPr>
          <w:rFonts w:ascii="Times New Roman" w:hAnsi="Times New Roman"/>
          <w:szCs w:val="24"/>
        </w:rPr>
        <w:t>Islam di Indonesia, el-Tarbawi Jurnal Pendidikan Islam 1, No.1 (2008): 30. 15 Ahmad Muhakamurrohman, Pesantren: santri, Kiai,dan Tradisi,</w:t>
      </w:r>
    </w:p>
    <w:p w14:paraId="01C3C5C7" w14:textId="3AFEC741" w:rsidR="00AE02FD" w:rsidRPr="00433EE8" w:rsidRDefault="00433EE8" w:rsidP="00433EE8">
      <w:pPr>
        <w:pStyle w:val="Bibliography"/>
        <w:spacing w:line="360" w:lineRule="auto"/>
        <w:rPr>
          <w:rFonts w:ascii="Times New Roman" w:hAnsi="Times New Roman"/>
          <w:szCs w:val="24"/>
        </w:rPr>
      </w:pPr>
      <w:r w:rsidRPr="00957EDC">
        <w:rPr>
          <w:rFonts w:ascii="Times New Roman" w:hAnsi="Times New Roman"/>
          <w:szCs w:val="24"/>
        </w:rPr>
        <w:t>Ibda’ Jurnal Kebudayaan Islam 12, No.2 (2014), 111. 16 Clifford Geertz, Abangan, Santri, Priyayi dalam Masyarakat Jawa,</w:t>
      </w:r>
      <w:r>
        <w:rPr>
          <w:rFonts w:ascii="Times New Roman" w:hAnsi="Times New Roman"/>
          <w:szCs w:val="24"/>
        </w:rPr>
        <w:t xml:space="preserve"> </w:t>
      </w:r>
      <w:r w:rsidRPr="00957EDC">
        <w:rPr>
          <w:rFonts w:ascii="Times New Roman" w:hAnsi="Times New Roman"/>
          <w:szCs w:val="24"/>
        </w:rPr>
        <w:t>(Surabaya: Pustaka Jaya, 1989), 268 dikutip dalam Mohammad Takdir,</w:t>
      </w:r>
      <w:r>
        <w:rPr>
          <w:rFonts w:ascii="Times New Roman" w:hAnsi="Times New Roman"/>
          <w:szCs w:val="24"/>
        </w:rPr>
        <w:t xml:space="preserve"> </w:t>
      </w:r>
      <w:r w:rsidRPr="00957EDC">
        <w:rPr>
          <w:rFonts w:ascii="Times New Roman" w:hAnsi="Times New Roman"/>
          <w:szCs w:val="24"/>
        </w:rPr>
        <w:t>Modernisasi Kurikulum Pesantren¸(Yogyakarta: IRCiSoD, 2108), 62.</w:t>
      </w:r>
    </w:p>
    <w:p w14:paraId="65DE5DA1" w14:textId="6F3D89C6" w:rsidR="00AE02FD" w:rsidRDefault="00AE02FD" w:rsidP="00A81AD4">
      <w:pPr>
        <w:widowControl w:val="0"/>
        <w:ind w:left="480" w:hanging="480"/>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7D0B797D" w14:textId="638564EB" w:rsidR="00A81AD4" w:rsidRDefault="00A81AD4">
      <w:pPr>
        <w:spacing w:after="200" w:line="276" w:lineRule="auto"/>
        <w:jc w:val="left"/>
        <w:rPr>
          <w:rFonts w:ascii="Times New Roman" w:eastAsia="Times New Roman" w:hAnsi="Times New Roman" w:cs="Times New Roman"/>
          <w:szCs w:val="24"/>
        </w:rPr>
      </w:pPr>
    </w:p>
    <w:sectPr w:rsidR="00A81AD4" w:rsidSect="00942AC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20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71ED2" w14:textId="77777777" w:rsidR="00E30AB1" w:rsidRDefault="00E30AB1">
      <w:pPr>
        <w:spacing w:line="240" w:lineRule="auto"/>
      </w:pPr>
      <w:r>
        <w:separator/>
      </w:r>
    </w:p>
  </w:endnote>
  <w:endnote w:type="continuationSeparator" w:id="0">
    <w:p w14:paraId="0F0A6856" w14:textId="77777777" w:rsidR="00E30AB1" w:rsidRDefault="00E30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35672"/>
      <w:docPartObj>
        <w:docPartGallery w:val="Page Numbers (Bottom of Page)"/>
        <w:docPartUnique/>
      </w:docPartObj>
    </w:sdtPr>
    <w:sdtEndPr>
      <w:rPr>
        <w:rFonts w:ascii="Times New Roman" w:hAnsi="Times New Roman"/>
      </w:rPr>
    </w:sdtEndPr>
    <w:sdtContent>
      <w:sdt>
        <w:sdtPr>
          <w:id w:val="1733190698"/>
          <w:docPartObj>
            <w:docPartGallery w:val="Page Numbers (Bottom of Page)"/>
            <w:docPartUnique/>
          </w:docPartObj>
        </w:sdtPr>
        <w:sdtEndPr>
          <w:rPr>
            <w:rFonts w:ascii="Times New Roman" w:hAnsi="Times New Roman"/>
          </w:rPr>
        </w:sdtEndPr>
        <w:sdtContent>
          <w:p w14:paraId="75CAA6F6" w14:textId="5336FEFF" w:rsidR="00CE687C" w:rsidRPr="00C450CB" w:rsidRDefault="00CE687C" w:rsidP="00CE687C">
            <w:pPr>
              <w:pStyle w:val="Foo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0A7105">
              <w:rPr>
                <w:rFonts w:ascii="Times New Roman" w:hAnsi="Times New Roman"/>
                <w:noProof/>
              </w:rPr>
              <w:t>208</w:t>
            </w:r>
            <w:r w:rsidRPr="00C450CB">
              <w:rPr>
                <w:rFonts w:ascii="Times New Roman" w:hAnsi="Times New Roman"/>
              </w:rPr>
              <w:fldChar w:fldCharType="end"/>
            </w:r>
            <w:r>
              <w:rPr>
                <w:rFonts w:ascii="Times New Roman" w:hAnsi="Times New Roman"/>
              </w:rPr>
              <w:t xml:space="preserve"> |</w:t>
            </w:r>
            <w:r w:rsidRPr="00C450CB">
              <w:rPr>
                <w:rFonts w:ascii="Garamond" w:eastAsia="Garamond" w:hAnsi="Garamond" w:cs="Garamond"/>
                <w:i/>
                <w:iCs/>
                <w:color w:val="000000"/>
              </w:rPr>
              <w:t xml:space="preserve"> </w:t>
            </w:r>
            <w:r w:rsidR="00A81AD4" w:rsidRPr="00A81AD4">
              <w:rPr>
                <w:rFonts w:ascii="Garamond" w:eastAsia="Garamond" w:hAnsi="Garamond" w:cs="Garamond"/>
                <w:i/>
                <w:iCs/>
                <w:color w:val="000000"/>
              </w:rPr>
              <w:t>IQ</w:t>
            </w:r>
            <w:r w:rsidR="009E2505">
              <w:rPr>
                <w:rFonts w:ascii="Garamond" w:eastAsia="Garamond" w:hAnsi="Garamond" w:cs="Garamond"/>
                <w:i/>
                <w:iCs/>
                <w:color w:val="000000"/>
                <w:lang w:val="en-US"/>
              </w:rPr>
              <w:t xml:space="preserve"> </w:t>
            </w:r>
            <w:r w:rsidR="00A81AD4" w:rsidRPr="00A81AD4">
              <w:rPr>
                <w:rFonts w:ascii="Garamond" w:eastAsia="Garamond" w:hAnsi="Garamond" w:cs="Garamond"/>
                <w:i/>
                <w:iCs/>
                <w:color w:val="000000"/>
              </w:rPr>
              <w:t>(Ilmu Al-qur’an): Jurnal Pendidikan</w:t>
            </w:r>
            <w:r w:rsidR="009E2505">
              <w:rPr>
                <w:rFonts w:ascii="Garamond" w:eastAsia="Garamond" w:hAnsi="Garamond" w:cs="Garamond"/>
                <w:i/>
                <w:iCs/>
                <w:color w:val="000000"/>
                <w:lang w:val="en-US"/>
              </w:rPr>
              <w:t xml:space="preserve"> </w:t>
            </w:r>
            <w:r w:rsidR="00A81AD4" w:rsidRPr="00A81AD4">
              <w:rPr>
                <w:rFonts w:ascii="Garamond" w:eastAsia="Garamond" w:hAnsi="Garamond" w:cs="Garamond"/>
                <w:i/>
                <w:iCs/>
                <w:color w:val="000000"/>
              </w:rPr>
              <w:t xml:space="preserve">Islam| </w:t>
            </w:r>
            <w:r w:rsidR="00A81AD4" w:rsidRPr="009E2505">
              <w:rPr>
                <w:rFonts w:ascii="Garamond" w:eastAsia="Garamond" w:hAnsi="Garamond" w:cs="Garamond"/>
                <w:color w:val="000000"/>
              </w:rPr>
              <w:t xml:space="preserve">Volume </w:t>
            </w:r>
            <w:r w:rsidR="00942AC5">
              <w:rPr>
                <w:rFonts w:ascii="Garamond" w:eastAsia="Garamond" w:hAnsi="Garamond" w:cs="Garamond"/>
                <w:color w:val="000000"/>
              </w:rPr>
              <w:t>5</w:t>
            </w:r>
            <w:r w:rsidR="009E2505">
              <w:rPr>
                <w:rFonts w:ascii="Garamond" w:eastAsia="Garamond" w:hAnsi="Garamond" w:cs="Garamond"/>
                <w:color w:val="000000"/>
                <w:lang w:val="en-US"/>
              </w:rPr>
              <w:t xml:space="preserve"> </w:t>
            </w:r>
            <w:r w:rsidR="00A81AD4" w:rsidRPr="009E2505">
              <w:rPr>
                <w:rFonts w:ascii="Garamond" w:eastAsia="Garamond" w:hAnsi="Garamond" w:cs="Garamond"/>
                <w:color w:val="000000"/>
              </w:rPr>
              <w:t>No.</w:t>
            </w:r>
            <w:r w:rsidR="00415C14">
              <w:rPr>
                <w:rFonts w:ascii="Garamond" w:eastAsia="Garamond" w:hAnsi="Garamond" w:cs="Garamond"/>
                <w:color w:val="000000"/>
                <w:lang w:val="en-US"/>
              </w:rPr>
              <w:t xml:space="preserve"> </w:t>
            </w:r>
            <w:r w:rsidR="00A81AD4" w:rsidRPr="009E2505">
              <w:rPr>
                <w:rFonts w:ascii="Garamond" w:eastAsia="Garamond" w:hAnsi="Garamond" w:cs="Garamond"/>
                <w:color w:val="000000"/>
              </w:rPr>
              <w:t>0</w:t>
            </w:r>
            <w:r w:rsidR="00415C14">
              <w:rPr>
                <w:rFonts w:ascii="Garamond" w:eastAsia="Garamond" w:hAnsi="Garamond" w:cs="Garamond"/>
                <w:color w:val="000000"/>
                <w:lang w:val="en-US"/>
              </w:rPr>
              <w:t>2</w:t>
            </w:r>
            <w:r w:rsidR="009E2505">
              <w:rPr>
                <w:rFonts w:ascii="Garamond" w:eastAsia="Garamond" w:hAnsi="Garamond" w:cs="Garamond"/>
                <w:color w:val="000000"/>
                <w:lang w:val="en-US"/>
              </w:rPr>
              <w:t xml:space="preserve"> 202</w:t>
            </w:r>
            <w:r w:rsidR="00942AC5">
              <w:rPr>
                <w:rFonts w:ascii="Garamond" w:eastAsia="Garamond" w:hAnsi="Garamond" w:cs="Garamond"/>
                <w:color w:val="000000"/>
              </w:rPr>
              <w:t>2</w:t>
            </w:r>
          </w:p>
        </w:sdtContent>
      </w:sdt>
      <w:p w14:paraId="57268659" w14:textId="7A7421AD" w:rsidR="00C450CB" w:rsidRPr="00C450CB" w:rsidRDefault="00E30AB1">
        <w:pPr>
          <w:pStyle w:val="Footer"/>
          <w:rPr>
            <w:rFonts w:ascii="Times New Roman" w:hAnsi="Times New Roman"/>
          </w:rPr>
        </w:pPr>
      </w:p>
    </w:sdtContent>
  </w:sdt>
  <w:p w14:paraId="49D6DB7C" w14:textId="4A1E2EF9" w:rsidR="00070C1D" w:rsidRDefault="00070C1D">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177456"/>
      <w:docPartObj>
        <w:docPartGallery w:val="Page Numbers (Bottom of Page)"/>
        <w:docPartUnique/>
      </w:docPartObj>
    </w:sdtPr>
    <w:sdtEndPr>
      <w:rPr>
        <w:rFonts w:ascii="Times New Roman" w:hAnsi="Times New Roman"/>
      </w:rPr>
    </w:sdtEndPr>
    <w:sdtContent>
      <w:p w14:paraId="3E32E24B" w14:textId="5FEA5A61" w:rsidR="00CE687C" w:rsidRPr="00C450CB" w:rsidRDefault="009E2505" w:rsidP="00CE687C">
        <w:pPr>
          <w:pStyle w:val="Footer"/>
          <w:jc w:val="right"/>
          <w:rPr>
            <w:rFonts w:ascii="Times New Roman" w:hAnsi="Times New Roman"/>
          </w:rPr>
        </w:pP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(Ilmu Al-qur’an): Jurnal 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942AC5">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sidR="00415C14">
          <w:rPr>
            <w:rFonts w:ascii="Garamond" w:eastAsia="Garamond" w:hAnsi="Garamond" w:cs="Garamond"/>
            <w:color w:val="000000"/>
            <w:lang w:val="en-US"/>
          </w:rPr>
          <w:t xml:space="preserve"> </w:t>
        </w:r>
        <w:r w:rsidRPr="009E2505">
          <w:rPr>
            <w:rFonts w:ascii="Garamond" w:eastAsia="Garamond" w:hAnsi="Garamond" w:cs="Garamond"/>
            <w:color w:val="000000"/>
          </w:rPr>
          <w:t>0</w:t>
        </w:r>
        <w:r w:rsidR="00415C14">
          <w:rPr>
            <w:rFonts w:ascii="Garamond" w:eastAsia="Garamond" w:hAnsi="Garamond" w:cs="Garamond"/>
            <w:color w:val="000000"/>
            <w:lang w:val="en-US"/>
          </w:rPr>
          <w:t>2</w:t>
        </w:r>
        <w:r>
          <w:rPr>
            <w:rFonts w:ascii="Garamond" w:eastAsia="Garamond" w:hAnsi="Garamond" w:cs="Garamond"/>
            <w:color w:val="000000"/>
            <w:lang w:val="en-US"/>
          </w:rPr>
          <w:t xml:space="preserve"> 202</w:t>
        </w:r>
        <w:r w:rsidR="00942AC5">
          <w:rPr>
            <w:rFonts w:ascii="Garamond" w:eastAsia="Garamond" w:hAnsi="Garamond" w:cs="Garamond"/>
            <w:color w:val="000000"/>
          </w:rPr>
          <w:t>2</w:t>
        </w:r>
        <w:r>
          <w:rPr>
            <w:rFonts w:ascii="Garamond" w:eastAsia="Garamond" w:hAnsi="Garamond" w:cs="Garamond"/>
            <w:color w:val="000000"/>
          </w:rPr>
          <w:t xml:space="preserve"> </w:t>
        </w:r>
        <w:r w:rsidR="00CE687C">
          <w:rPr>
            <w:rFonts w:ascii="Garamond" w:eastAsia="Garamond" w:hAnsi="Garamond" w:cs="Garamond"/>
            <w:color w:val="000000"/>
          </w:rPr>
          <w:t xml:space="preserve">| </w:t>
        </w:r>
        <w:r w:rsidR="00CE687C" w:rsidRPr="00C450CB">
          <w:rPr>
            <w:rFonts w:ascii="Times New Roman" w:hAnsi="Times New Roman"/>
          </w:rPr>
          <w:fldChar w:fldCharType="begin"/>
        </w:r>
        <w:r w:rsidR="00CE687C" w:rsidRPr="00C450CB">
          <w:rPr>
            <w:rFonts w:ascii="Times New Roman" w:hAnsi="Times New Roman"/>
          </w:rPr>
          <w:instrText>PAGE   \* MERGEFORMAT</w:instrText>
        </w:r>
        <w:r w:rsidR="00CE687C" w:rsidRPr="00C450CB">
          <w:rPr>
            <w:rFonts w:ascii="Times New Roman" w:hAnsi="Times New Roman"/>
          </w:rPr>
          <w:fldChar w:fldCharType="separate"/>
        </w:r>
        <w:r w:rsidR="000A7105">
          <w:rPr>
            <w:rFonts w:ascii="Times New Roman" w:hAnsi="Times New Roman"/>
            <w:noProof/>
          </w:rPr>
          <w:t>207</w:t>
        </w:r>
        <w:r w:rsidR="00CE687C" w:rsidRPr="00C450CB">
          <w:rPr>
            <w:rFonts w:ascii="Times New Roman" w:hAnsi="Times New Roman"/>
          </w:rPr>
          <w:fldChar w:fldCharType="end"/>
        </w:r>
      </w:p>
    </w:sdtContent>
  </w:sdt>
  <w:p w14:paraId="6B2A6998" w14:textId="20AFD826" w:rsidR="00070C1D" w:rsidRDefault="00070C1D">
    <w:pPr>
      <w:pBdr>
        <w:top w:val="nil"/>
        <w:left w:val="nil"/>
        <w:bottom w:val="nil"/>
        <w:right w:val="nil"/>
        <w:between w:val="nil"/>
      </w:pBdr>
      <w:spacing w:line="240" w:lineRule="auto"/>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97846"/>
      <w:docPartObj>
        <w:docPartGallery w:val="Page Numbers (Bottom of Page)"/>
        <w:docPartUnique/>
      </w:docPartObj>
    </w:sdtPr>
    <w:sdtEndPr>
      <w:rPr>
        <w:rFonts w:ascii="Times New Roman" w:hAnsi="Times New Roman"/>
      </w:rPr>
    </w:sdtEndPr>
    <w:sdtContent>
      <w:p w14:paraId="35979619" w14:textId="4C4E2724" w:rsidR="00C450CB" w:rsidRPr="00C450CB" w:rsidRDefault="00C450CB">
        <w:pPr>
          <w:pStyle w:val="Footer"/>
          <w:jc w:val="cen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0A7105">
          <w:rPr>
            <w:rFonts w:ascii="Times New Roman" w:hAnsi="Times New Roman"/>
            <w:noProof/>
          </w:rPr>
          <w:t>206</w:t>
        </w:r>
        <w:r w:rsidRPr="00C450CB">
          <w:rPr>
            <w:rFonts w:ascii="Times New Roman" w:hAnsi="Times New Roman"/>
          </w:rPr>
          <w:fldChar w:fldCharType="end"/>
        </w:r>
      </w:p>
    </w:sdtContent>
  </w:sdt>
  <w:p w14:paraId="04D50E84" w14:textId="2A8E7126" w:rsidR="00070C1D" w:rsidRDefault="00070C1D">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CB53A" w14:textId="77777777" w:rsidR="00E30AB1" w:rsidRDefault="00E30AB1">
      <w:pPr>
        <w:spacing w:line="240" w:lineRule="auto"/>
      </w:pPr>
      <w:r>
        <w:separator/>
      </w:r>
    </w:p>
  </w:footnote>
  <w:footnote w:type="continuationSeparator" w:id="0">
    <w:p w14:paraId="0B4092B6" w14:textId="77777777" w:rsidR="00E30AB1" w:rsidRDefault="00E30AB1">
      <w:pPr>
        <w:spacing w:line="240" w:lineRule="auto"/>
      </w:pPr>
      <w:r>
        <w:continuationSeparator/>
      </w:r>
    </w:p>
  </w:footnote>
  <w:footnote w:id="1">
    <w:p w14:paraId="3B77D438" w14:textId="68BA5F9F" w:rsidR="006A304B" w:rsidRDefault="006A304B">
      <w:pPr>
        <w:pStyle w:val="FootnoteText"/>
      </w:pPr>
      <w:r>
        <w:rPr>
          <w:rStyle w:val="FootnoteReference"/>
        </w:rPr>
        <w:footnoteRef/>
      </w:r>
      <w:r>
        <w:t xml:space="preserve"> </w:t>
      </w:r>
      <w:r>
        <w:rPr>
          <w:rFonts w:ascii="Times New Roman" w:hAnsi="Times New Roman"/>
        </w:rPr>
        <w:t>(Mohamad Takdir, 2014)</w:t>
      </w:r>
    </w:p>
  </w:footnote>
  <w:footnote w:id="2">
    <w:p w14:paraId="434DB25B" w14:textId="73FB12E7" w:rsidR="006A304B" w:rsidRDefault="006A304B">
      <w:pPr>
        <w:pStyle w:val="FootnoteText"/>
      </w:pPr>
      <w:r>
        <w:rPr>
          <w:rStyle w:val="FootnoteReference"/>
        </w:rPr>
        <w:footnoteRef/>
      </w:r>
      <w:r>
        <w:t xml:space="preserve"> </w:t>
      </w:r>
      <w:r w:rsidRPr="00957EDC">
        <w:rPr>
          <w:rFonts w:ascii="Times New Roman" w:hAnsi="Times New Roman"/>
          <w:sz w:val="24"/>
          <w:szCs w:val="24"/>
        </w:rPr>
        <w:t>(pervin, 1996).</w:t>
      </w:r>
    </w:p>
  </w:footnote>
  <w:footnote w:id="3">
    <w:p w14:paraId="4A159329" w14:textId="1781CD4F" w:rsidR="006A304B" w:rsidRDefault="006A304B">
      <w:pPr>
        <w:pStyle w:val="FootnoteText"/>
      </w:pPr>
      <w:r>
        <w:rPr>
          <w:rStyle w:val="FootnoteReference"/>
        </w:rPr>
        <w:footnoteRef/>
      </w:r>
      <w:r>
        <w:t xml:space="preserve"> </w:t>
      </w:r>
      <w:r>
        <w:rPr>
          <w:rFonts w:ascii="Times New Roman" w:hAnsi="Times New Roman"/>
          <w:szCs w:val="24"/>
        </w:rPr>
        <w:t>(Larsen, 2002)</w:t>
      </w:r>
    </w:p>
  </w:footnote>
  <w:footnote w:id="4">
    <w:p w14:paraId="2E39E8DB" w14:textId="0235B04D" w:rsidR="006A304B" w:rsidRDefault="006A304B">
      <w:pPr>
        <w:pStyle w:val="FootnoteText"/>
      </w:pPr>
      <w:r>
        <w:rPr>
          <w:rStyle w:val="FootnoteReference"/>
        </w:rPr>
        <w:footnoteRef/>
      </w:r>
      <w:r>
        <w:t xml:space="preserve"> </w:t>
      </w:r>
      <w:r w:rsidRPr="00957EDC">
        <w:rPr>
          <w:rFonts w:ascii="Times New Roman" w:hAnsi="Times New Roman"/>
          <w:sz w:val="24"/>
          <w:szCs w:val="24"/>
        </w:rPr>
        <w:t>(1998)</w:t>
      </w:r>
    </w:p>
  </w:footnote>
  <w:footnote w:id="5">
    <w:p w14:paraId="766C37E1" w14:textId="595ADFFE" w:rsidR="006A304B" w:rsidRDefault="006A304B">
      <w:pPr>
        <w:pStyle w:val="FootnoteText"/>
      </w:pPr>
      <w:r>
        <w:rPr>
          <w:rStyle w:val="FootnoteReference"/>
        </w:rPr>
        <w:footnoteRef/>
      </w:r>
      <w:r>
        <w:t xml:space="preserve"> </w:t>
      </w:r>
      <w:r w:rsidRPr="00957EDC">
        <w:rPr>
          <w:rFonts w:ascii="Times New Roman" w:hAnsi="Times New Roman"/>
          <w:sz w:val="24"/>
          <w:szCs w:val="24"/>
        </w:rPr>
        <w:t>(Hall dan Lindzey, 1998).</w:t>
      </w:r>
    </w:p>
  </w:footnote>
  <w:footnote w:id="6">
    <w:p w14:paraId="6EEC71B5" w14:textId="78C27FE7" w:rsidR="006A304B" w:rsidRDefault="006A304B">
      <w:pPr>
        <w:pStyle w:val="FootnoteText"/>
      </w:pPr>
      <w:r>
        <w:rPr>
          <w:rStyle w:val="FootnoteReference"/>
        </w:rPr>
        <w:footnoteRef/>
      </w:r>
      <w:r>
        <w:t xml:space="preserve"> </w:t>
      </w:r>
      <w:r w:rsidRPr="00957EDC">
        <w:rPr>
          <w:rFonts w:ascii="Times New Roman" w:hAnsi="Times New Roman"/>
          <w:sz w:val="24"/>
          <w:szCs w:val="24"/>
        </w:rPr>
        <w:t xml:space="preserve"> (2007),</w:t>
      </w:r>
    </w:p>
  </w:footnote>
  <w:footnote w:id="7">
    <w:p w14:paraId="79E9EA45" w14:textId="3490BF5D" w:rsidR="006A304B" w:rsidRDefault="006A304B">
      <w:pPr>
        <w:pStyle w:val="FootnoteText"/>
      </w:pPr>
      <w:r>
        <w:rPr>
          <w:rStyle w:val="FootnoteReference"/>
        </w:rPr>
        <w:footnoteRef/>
      </w:r>
      <w:r>
        <w:t xml:space="preserve"> </w:t>
      </w:r>
      <w:r w:rsidRPr="00957EDC">
        <w:rPr>
          <w:rFonts w:ascii="Times New Roman" w:hAnsi="Times New Roman"/>
          <w:sz w:val="24"/>
          <w:szCs w:val="24"/>
        </w:rPr>
        <w:t xml:space="preserve"> (1964)</w:t>
      </w:r>
    </w:p>
  </w:footnote>
  <w:footnote w:id="8">
    <w:p w14:paraId="28ABCEDA" w14:textId="712B31C4" w:rsidR="006A304B" w:rsidRDefault="006A304B">
      <w:pPr>
        <w:pStyle w:val="FootnoteText"/>
      </w:pPr>
      <w:r>
        <w:rPr>
          <w:rStyle w:val="FootnoteReference"/>
        </w:rPr>
        <w:footnoteRef/>
      </w:r>
      <w:r>
        <w:t xml:space="preserve"> </w:t>
      </w:r>
      <w:r w:rsidRPr="00957EDC">
        <w:rPr>
          <w:rFonts w:ascii="Times New Roman" w:hAnsi="Times New Roman"/>
          <w:sz w:val="24"/>
          <w:szCs w:val="24"/>
        </w:rPr>
        <w:t>, 2000: 24 dalam Dr. Restoeningroem</w:t>
      </w:r>
    </w:p>
  </w:footnote>
  <w:footnote w:id="9">
    <w:p w14:paraId="7E3E1809" w14:textId="633FA156" w:rsidR="006A304B" w:rsidRDefault="006A304B">
      <w:pPr>
        <w:pStyle w:val="FootnoteText"/>
      </w:pPr>
      <w:r>
        <w:rPr>
          <w:rStyle w:val="FootnoteReference"/>
        </w:rPr>
        <w:footnoteRef/>
      </w:r>
      <w:r>
        <w:t xml:space="preserve"> </w:t>
      </w:r>
      <w:r w:rsidRPr="00957EDC">
        <w:rPr>
          <w:rFonts w:ascii="Times New Roman" w:hAnsi="Times New Roman"/>
          <w:sz w:val="24"/>
          <w:szCs w:val="24"/>
        </w:rPr>
        <w:t>dalam Dr. Restoeningroem (2013: 66)</w:t>
      </w:r>
    </w:p>
  </w:footnote>
  <w:footnote w:id="10">
    <w:p w14:paraId="5DADB874" w14:textId="167536FE" w:rsidR="00433EE8" w:rsidRDefault="00433EE8">
      <w:pPr>
        <w:pStyle w:val="FootnoteText"/>
      </w:pPr>
      <w:r>
        <w:rPr>
          <w:rStyle w:val="FootnoteReference"/>
        </w:rPr>
        <w:footnoteRef/>
      </w:r>
      <w:r>
        <w:t xml:space="preserve"> </w:t>
      </w:r>
      <w:r w:rsidRPr="00957EDC">
        <w:rPr>
          <w:rFonts w:ascii="Times New Roman" w:hAnsi="Times New Roman"/>
          <w:sz w:val="24"/>
          <w:szCs w:val="24"/>
        </w:rPr>
        <w:t>(Anderson, 1972: 35-6) dalam Dr. Restoeningroem.</w:t>
      </w:r>
    </w:p>
  </w:footnote>
  <w:footnote w:id="11">
    <w:p w14:paraId="0584D860" w14:textId="0B095DF6" w:rsidR="00433EE8" w:rsidRDefault="00433EE8">
      <w:pPr>
        <w:pStyle w:val="FootnoteText"/>
      </w:pPr>
      <w:r>
        <w:rPr>
          <w:rStyle w:val="FootnoteReference"/>
        </w:rPr>
        <w:footnoteRef/>
      </w:r>
      <w:r>
        <w:t xml:space="preserve"> </w:t>
      </w:r>
      <w:r>
        <w:rPr>
          <w:rFonts w:ascii="Times New Roman" w:hAnsi="Times New Roman"/>
          <w:sz w:val="24"/>
          <w:szCs w:val="24"/>
        </w:rPr>
        <w:t xml:space="preserve">(1986:215)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4989A" w14:textId="42B3B4FB" w:rsidR="00942AC5" w:rsidRPr="00942AC5" w:rsidRDefault="00942AC5" w:rsidP="00942AC5">
    <w:pPr>
      <w:pStyle w:val="NoSpacing"/>
      <w:rPr>
        <w:rFonts w:cstheme="majorBidi"/>
        <w:szCs w:val="24"/>
        <w:vertAlign w:val="superscript"/>
      </w:rPr>
    </w:pPr>
    <w:r w:rsidRPr="00942AC5">
      <w:rPr>
        <w:rFonts w:ascii="Times New Roman" w:hAnsi="Times New Roman"/>
      </w:rPr>
      <w:t xml:space="preserve">Erna </w:t>
    </w:r>
    <w:proofErr w:type="spellStart"/>
    <w:r w:rsidRPr="00942AC5">
      <w:rPr>
        <w:rFonts w:ascii="Times New Roman" w:hAnsi="Times New Roman"/>
      </w:rPr>
      <w:t>Fauzia</w:t>
    </w:r>
    <w:proofErr w:type="spellEnd"/>
    <w:r w:rsidRPr="00942AC5">
      <w:rPr>
        <w:rFonts w:ascii="Times New Roman" w:hAnsi="Times New Roman"/>
        <w:lang w:val="id-ID"/>
      </w:rPr>
      <w:t xml:space="preserve">h, </w:t>
    </w:r>
    <w:proofErr w:type="spellStart"/>
    <w:r w:rsidRPr="00942AC5">
      <w:rPr>
        <w:rFonts w:ascii="Times New Roman" w:hAnsi="Times New Roman"/>
      </w:rPr>
      <w:t>Fikri</w:t>
    </w:r>
    <w:proofErr w:type="spellEnd"/>
    <w:r w:rsidRPr="00942AC5">
      <w:rPr>
        <w:rFonts w:ascii="Times New Roman" w:hAnsi="Times New Roman"/>
      </w:rPr>
      <w:t xml:space="preserve"> </w:t>
    </w:r>
    <w:proofErr w:type="spellStart"/>
    <w:r w:rsidRPr="00942AC5">
      <w:rPr>
        <w:rFonts w:ascii="Times New Roman" w:hAnsi="Times New Roman"/>
      </w:rPr>
      <w:t>Maulan</w:t>
    </w:r>
    <w:proofErr w:type="spellEnd"/>
    <w:r w:rsidRPr="00942AC5">
      <w:rPr>
        <w:rFonts w:ascii="Times New Roman" w:hAnsi="Times New Roman"/>
        <w:lang w:val="id-ID"/>
      </w:rPr>
      <w:t>a</w:t>
    </w:r>
  </w:p>
  <w:p w14:paraId="38AE22E7" w14:textId="5257FEDE" w:rsidR="00070C1D" w:rsidRPr="00942AC5" w:rsidRDefault="00070C1D" w:rsidP="00942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6C9E" w14:textId="0429224A" w:rsidR="00070C1D" w:rsidRPr="00942AC5" w:rsidRDefault="00942AC5" w:rsidP="00942AC5">
    <w:pPr>
      <w:jc w:val="right"/>
      <w:rPr>
        <w:rFonts w:eastAsia="Times New Roman"/>
        <w:bCs/>
        <w:color w:val="000000"/>
      </w:rPr>
    </w:pPr>
    <w:r w:rsidRPr="0049285F">
      <w:t>Tipe Kepribadian dan Pembelajaran Bah</w:t>
    </w:r>
    <w:r>
      <w:t>asa Perspektif Psikolinguistik p</w:t>
    </w:r>
    <w:r w:rsidRPr="0049285F">
      <w:t>ada Santri Pesantren Modern</w:t>
    </w:r>
    <w:r w:rsidRPr="0049285F">
      <w:rPr>
        <w:bCs/>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CD4D3" w14:textId="77777777" w:rsidR="00CE687C" w:rsidRPr="00A81AD4" w:rsidRDefault="00CE687C" w:rsidP="00CE687C">
    <w:pPr>
      <w:tabs>
        <w:tab w:val="center" w:pos="4513"/>
        <w:tab w:val="right" w:pos="9026"/>
      </w:tabs>
      <w:spacing w:line="240" w:lineRule="auto"/>
      <w:rPr>
        <w:rFonts w:cstheme="majorBidi"/>
        <w:i/>
        <w:iCs/>
        <w:szCs w:val="24"/>
        <w:lang w:eastAsia="en-US"/>
      </w:rPr>
    </w:pPr>
    <w:r w:rsidRPr="00A81AD4">
      <w:rPr>
        <w:rFonts w:cstheme="majorBidi"/>
        <w:i/>
        <w:iCs/>
        <w:noProof/>
        <w:szCs w:val="24"/>
        <w:lang w:val="kl-GL" w:eastAsia="kl-GL"/>
      </w:rPr>
      <w:drawing>
        <wp:anchor distT="0" distB="0" distL="114300" distR="114300" simplePos="0" relativeHeight="251659264" behindDoc="0" locked="0" layoutInCell="1" allowOverlap="1" wp14:anchorId="2B61C885" wp14:editId="61566630">
          <wp:simplePos x="0" y="0"/>
          <wp:positionH relativeFrom="column">
            <wp:posOffset>3652520</wp:posOffset>
          </wp:positionH>
          <wp:positionV relativeFrom="paragraph">
            <wp:posOffset>-2540</wp:posOffset>
          </wp:positionV>
          <wp:extent cx="2103124" cy="429769"/>
          <wp:effectExtent l="0" t="0" r="0" b="889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IQ Pendidikan.png"/>
                  <pic:cNvPicPr/>
                </pic:nvPicPr>
                <pic:blipFill>
                  <a:blip r:embed="rId1">
                    <a:extLst>
                      <a:ext uri="{28A0092B-C50C-407E-A947-70E740481C1C}">
                        <a14:useLocalDpi xmlns:a14="http://schemas.microsoft.com/office/drawing/2010/main" val="0"/>
                      </a:ext>
                    </a:extLst>
                  </a:blip>
                  <a:stretch>
                    <a:fillRect/>
                  </a:stretch>
                </pic:blipFill>
                <pic:spPr>
                  <a:xfrm>
                    <a:off x="0" y="0"/>
                    <a:ext cx="2103124" cy="429769"/>
                  </a:xfrm>
                  <a:prstGeom prst="rect">
                    <a:avLst/>
                  </a:prstGeom>
                </pic:spPr>
              </pic:pic>
            </a:graphicData>
          </a:graphic>
        </wp:anchor>
      </w:drawing>
    </w:r>
    <w:r w:rsidRPr="00A81AD4">
      <w:rPr>
        <w:rFonts w:cstheme="majorBidi"/>
        <w:i/>
        <w:iCs/>
        <w:szCs w:val="24"/>
        <w:lang w:eastAsia="en-US"/>
      </w:rPr>
      <w:t>Ilmu Al-Qur’an (IQ) Jurnal Pendidikan Islam</w:t>
    </w:r>
  </w:p>
  <w:p w14:paraId="0D0D7527" w14:textId="4A158DFE" w:rsidR="00CE687C" w:rsidRPr="00A81AD4" w:rsidRDefault="00CE687C"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eastAsia="en-US"/>
      </w:rPr>
      <w:t xml:space="preserve">Volume </w:t>
    </w:r>
    <w:r w:rsidR="00EE25EF">
      <w:rPr>
        <w:rFonts w:cstheme="majorBidi"/>
        <w:i/>
        <w:iCs/>
        <w:szCs w:val="24"/>
        <w:lang w:val="en-US" w:eastAsia="en-US"/>
      </w:rPr>
      <w:t>4</w:t>
    </w:r>
    <w:r w:rsidR="00A81AD4" w:rsidRPr="00A81AD4">
      <w:rPr>
        <w:rFonts w:cstheme="majorBidi"/>
        <w:i/>
        <w:iCs/>
        <w:szCs w:val="24"/>
        <w:lang w:val="en-US" w:eastAsia="en-US"/>
      </w:rPr>
      <w:t xml:space="preserve"> No.0</w:t>
    </w:r>
    <w:r w:rsidR="00415C14">
      <w:rPr>
        <w:rFonts w:cstheme="majorBidi"/>
        <w:i/>
        <w:iCs/>
        <w:szCs w:val="24"/>
        <w:lang w:val="en-US" w:eastAsia="en-US"/>
      </w:rPr>
      <w:t>2</w:t>
    </w:r>
    <w:r w:rsidR="00A81AD4" w:rsidRPr="00A81AD4">
      <w:rPr>
        <w:rFonts w:cstheme="majorBidi"/>
        <w:i/>
        <w:iCs/>
        <w:szCs w:val="24"/>
        <w:lang w:val="en-US" w:eastAsia="en-US"/>
      </w:rPr>
      <w:t xml:space="preserve"> 202</w:t>
    </w:r>
    <w:r w:rsidR="00EE25EF">
      <w:rPr>
        <w:rFonts w:cstheme="majorBidi"/>
        <w:i/>
        <w:iCs/>
        <w:szCs w:val="24"/>
        <w:lang w:val="en-US" w:eastAsia="en-US"/>
      </w:rPr>
      <w:t>1</w:t>
    </w:r>
  </w:p>
  <w:p w14:paraId="705EDAC2" w14:textId="3CA97C70" w:rsidR="00167D82" w:rsidRPr="00A81AD4" w:rsidRDefault="00167D82" w:rsidP="00CE687C">
    <w:pPr>
      <w:tabs>
        <w:tab w:val="center" w:pos="4513"/>
        <w:tab w:val="right" w:pos="9026"/>
      </w:tabs>
      <w:spacing w:line="240" w:lineRule="auto"/>
      <w:rPr>
        <w:rFonts w:cstheme="majorBidi"/>
        <w:i/>
        <w:iCs/>
        <w:szCs w:val="24"/>
      </w:rPr>
    </w:pPr>
    <w:r w:rsidRPr="00A81AD4">
      <w:rPr>
        <w:rFonts w:cstheme="majorBidi"/>
        <w:i/>
        <w:iCs/>
        <w:szCs w:val="24"/>
      </w:rPr>
      <w:t>ISSN: 2338-4131 (Print) 2715-4793 (Online)</w:t>
    </w:r>
  </w:p>
  <w:p w14:paraId="4D17AB87" w14:textId="0E96D5D4" w:rsidR="00A81AD4" w:rsidRPr="00A81AD4" w:rsidRDefault="00A81AD4"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val="en-US"/>
      </w:rPr>
      <w:t xml:space="preserve">DOI: </w:t>
    </w:r>
  </w:p>
  <w:p w14:paraId="58540C1E" w14:textId="77777777" w:rsidR="00CE687C" w:rsidRPr="00CE687C" w:rsidRDefault="00CE687C" w:rsidP="00CE687C">
    <w:pPr>
      <w:tabs>
        <w:tab w:val="center" w:pos="4513"/>
        <w:tab w:val="right" w:pos="9026"/>
      </w:tabs>
      <w:spacing w:line="240" w:lineRule="auto"/>
      <w:jc w:val="center"/>
      <w:rPr>
        <w:rFonts w:ascii="Times New Roman" w:hAnsi="Times New Roman" w:cs="Arial"/>
        <w:lang w:eastAsia="en-US"/>
      </w:rPr>
    </w:pPr>
  </w:p>
  <w:p w14:paraId="104CCA6F" w14:textId="28A2D94E" w:rsidR="00070C1D" w:rsidRDefault="00070C1D">
    <w:pPr>
      <w:pBdr>
        <w:top w:val="nil"/>
        <w:left w:val="nil"/>
        <w:bottom w:val="nil"/>
        <w:right w:val="nil"/>
        <w:between w:val="nil"/>
      </w:pBdr>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A05"/>
    <w:multiLevelType w:val="hybridMultilevel"/>
    <w:tmpl w:val="3F60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B71E1"/>
    <w:multiLevelType w:val="hybridMultilevel"/>
    <w:tmpl w:val="5DBA0284"/>
    <w:lvl w:ilvl="0" w:tplc="04090019">
      <w:start w:val="1"/>
      <w:numFmt w:val="lowerLetter"/>
      <w:lvlText w:val="%1."/>
      <w:lvlJc w:val="left"/>
      <w:pPr>
        <w:ind w:left="1572" w:hanging="360"/>
      </w:pPr>
      <w:rPr>
        <w:rFonts w:hint="default"/>
      </w:rPr>
    </w:lvl>
    <w:lvl w:ilvl="1" w:tplc="04090019">
      <w:start w:val="1"/>
      <w:numFmt w:val="lowerLetter"/>
      <w:lvlText w:val="%2."/>
      <w:lvlJc w:val="left"/>
      <w:pPr>
        <w:ind w:left="2292" w:hanging="360"/>
      </w:pPr>
    </w:lvl>
    <w:lvl w:ilvl="2" w:tplc="0409001B">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nsid w:val="0E34194F"/>
    <w:multiLevelType w:val="hybridMultilevel"/>
    <w:tmpl w:val="ADE477D6"/>
    <w:lvl w:ilvl="0" w:tplc="D6BEE512">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nsid w:val="0F821F8D"/>
    <w:multiLevelType w:val="hybridMultilevel"/>
    <w:tmpl w:val="50043F22"/>
    <w:lvl w:ilvl="0" w:tplc="04090011">
      <w:start w:val="1"/>
      <w:numFmt w:val="decimal"/>
      <w:lvlText w:val="%1)"/>
      <w:lvlJc w:val="left"/>
      <w:pPr>
        <w:ind w:left="4050" w:hanging="360"/>
      </w:pPr>
      <w:rPr>
        <w:rFont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nsid w:val="105117FB"/>
    <w:multiLevelType w:val="hybridMultilevel"/>
    <w:tmpl w:val="4A6229D0"/>
    <w:lvl w:ilvl="0" w:tplc="854C567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1F6B51"/>
    <w:multiLevelType w:val="hybridMultilevel"/>
    <w:tmpl w:val="4BAEE4DC"/>
    <w:lvl w:ilvl="0" w:tplc="FF00670E">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7890C694">
      <w:start w:val="1"/>
      <w:numFmt w:val="lowerLetter"/>
      <w:lvlText w:val="%6."/>
      <w:lvlJc w:val="left"/>
      <w:pPr>
        <w:ind w:left="5400" w:hanging="180"/>
      </w:pPr>
      <w:rPr>
        <w:rFonts w:ascii="Times New Roman" w:eastAsia="Calibri" w:hAnsi="Times New Roman" w:cs="Times New Roman"/>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0F565E"/>
    <w:multiLevelType w:val="hybridMultilevel"/>
    <w:tmpl w:val="47A277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D5DE7"/>
    <w:multiLevelType w:val="hybridMultilevel"/>
    <w:tmpl w:val="F0463F40"/>
    <w:lvl w:ilvl="0" w:tplc="791C92A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C46812"/>
    <w:multiLevelType w:val="hybridMultilevel"/>
    <w:tmpl w:val="99FA96A8"/>
    <w:lvl w:ilvl="0" w:tplc="535C5F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1C3CD9"/>
    <w:multiLevelType w:val="hybridMultilevel"/>
    <w:tmpl w:val="7D74410A"/>
    <w:lvl w:ilvl="0" w:tplc="0966E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011591"/>
    <w:multiLevelType w:val="hybridMultilevel"/>
    <w:tmpl w:val="381846E8"/>
    <w:lvl w:ilvl="0" w:tplc="8A04438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3D151685"/>
    <w:multiLevelType w:val="hybridMultilevel"/>
    <w:tmpl w:val="0F8CD412"/>
    <w:lvl w:ilvl="0" w:tplc="833E757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67E08"/>
    <w:multiLevelType w:val="hybridMultilevel"/>
    <w:tmpl w:val="00BA2846"/>
    <w:lvl w:ilvl="0" w:tplc="385C9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971FDD"/>
    <w:multiLevelType w:val="hybridMultilevel"/>
    <w:tmpl w:val="D1EE2EF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99D5EDF"/>
    <w:multiLevelType w:val="hybridMultilevel"/>
    <w:tmpl w:val="6CA0A654"/>
    <w:lvl w:ilvl="0" w:tplc="4F7463F4">
      <w:start w:val="1"/>
      <w:numFmt w:val="lowerLetter"/>
      <w:lvlText w:val="%1."/>
      <w:lvlJc w:val="left"/>
      <w:pPr>
        <w:ind w:left="2160" w:hanging="360"/>
      </w:pPr>
      <w:rPr>
        <w:rFonts w:ascii="Times New Roman" w:eastAsia="Calibr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AF41F32"/>
    <w:multiLevelType w:val="hybridMultilevel"/>
    <w:tmpl w:val="2E6EBD7E"/>
    <w:lvl w:ilvl="0" w:tplc="FA88E01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60433A4F"/>
    <w:multiLevelType w:val="hybridMultilevel"/>
    <w:tmpl w:val="7F78A6F0"/>
    <w:lvl w:ilvl="0" w:tplc="D6503988">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2A52537"/>
    <w:multiLevelType w:val="hybridMultilevel"/>
    <w:tmpl w:val="41C823D8"/>
    <w:lvl w:ilvl="0" w:tplc="9144495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nsid w:val="64AF631D"/>
    <w:multiLevelType w:val="hybridMultilevel"/>
    <w:tmpl w:val="8F9854B4"/>
    <w:lvl w:ilvl="0" w:tplc="6DACD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CB81550"/>
    <w:multiLevelType w:val="hybridMultilevel"/>
    <w:tmpl w:val="2012A3D4"/>
    <w:lvl w:ilvl="0" w:tplc="F74CD0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FB67D42">
      <w:start w:val="1"/>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F38185E"/>
    <w:multiLevelType w:val="hybridMultilevel"/>
    <w:tmpl w:val="752460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23519"/>
    <w:multiLevelType w:val="hybridMultilevel"/>
    <w:tmpl w:val="E622620A"/>
    <w:lvl w:ilvl="0" w:tplc="2D4869B6">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nsid w:val="77344E18"/>
    <w:multiLevelType w:val="hybridMultilevel"/>
    <w:tmpl w:val="59F69CF2"/>
    <w:lvl w:ilvl="0" w:tplc="B944E2FC">
      <w:start w:val="1"/>
      <w:numFmt w:val="upperLetter"/>
      <w:lvlText w:val="%1."/>
      <w:lvlJc w:val="left"/>
      <w:pPr>
        <w:ind w:left="1080" w:hanging="360"/>
      </w:pPr>
    </w:lvl>
    <w:lvl w:ilvl="1" w:tplc="1E309078">
      <w:start w:val="1"/>
      <w:numFmt w:val="lowerLetter"/>
      <w:lvlText w:val="%2."/>
      <w:lvlJc w:val="left"/>
      <w:pPr>
        <w:ind w:left="1800" w:hanging="360"/>
      </w:pPr>
      <w:rPr>
        <w:rFonts w:ascii="Times New Roman" w:eastAsia="Calibri" w:hAnsi="Times New Roman" w:cs="Times New Roman"/>
        <w:i w:val="0"/>
      </w:rPr>
    </w:lvl>
    <w:lvl w:ilvl="2" w:tplc="8DE62160">
      <w:start w:val="1"/>
      <w:numFmt w:val="decimal"/>
      <w:lvlText w:val="%3)"/>
      <w:lvlJc w:val="right"/>
      <w:pPr>
        <w:ind w:left="2520" w:hanging="180"/>
      </w:pPr>
      <w:rPr>
        <w:rFonts w:ascii="Times New Roman" w:eastAsia="Calibri" w:hAnsi="Times New Roman" w:cs="Times New Roman"/>
      </w:rPr>
    </w:lvl>
    <w:lvl w:ilvl="3" w:tplc="0409000F">
      <w:start w:val="1"/>
      <w:numFmt w:val="decimal"/>
      <w:lvlText w:val="%4."/>
      <w:lvlJc w:val="left"/>
      <w:pPr>
        <w:ind w:left="3240" w:hanging="360"/>
      </w:pPr>
    </w:lvl>
    <w:lvl w:ilvl="4" w:tplc="F618AD9C">
      <w:start w:val="1"/>
      <w:numFmt w:val="lowerLetter"/>
      <w:lvlText w:val="%5."/>
      <w:lvlJc w:val="left"/>
      <w:pPr>
        <w:ind w:left="3960" w:hanging="360"/>
      </w:pPr>
      <w:rPr>
        <w:i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21ADF94">
      <w:start w:val="1"/>
      <w:numFmt w:val="lowerLetter"/>
      <w:lvlText w:val="%8."/>
      <w:lvlJc w:val="left"/>
      <w:pPr>
        <w:ind w:left="6120" w:hanging="360"/>
      </w:pPr>
      <w:rPr>
        <w:rFonts w:ascii="Times New Roman" w:eastAsia="Calibri" w:hAnsi="Times New Roman" w:cs="Times New Roman"/>
      </w:rPr>
    </w:lvl>
    <w:lvl w:ilvl="8" w:tplc="0409001B">
      <w:start w:val="1"/>
      <w:numFmt w:val="lowerRoman"/>
      <w:lvlText w:val="%9."/>
      <w:lvlJc w:val="right"/>
      <w:pPr>
        <w:ind w:left="6840" w:hanging="180"/>
      </w:pPr>
    </w:lvl>
  </w:abstractNum>
  <w:num w:numId="1">
    <w:abstractNumId w:val="12"/>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0"/>
  </w:num>
  <w:num w:numId="7">
    <w:abstractNumId w:val="5"/>
  </w:num>
  <w:num w:numId="8">
    <w:abstractNumId w:val="13"/>
  </w:num>
  <w:num w:numId="9">
    <w:abstractNumId w:val="16"/>
  </w:num>
  <w:num w:numId="10">
    <w:abstractNumId w:val="21"/>
  </w:num>
  <w:num w:numId="11">
    <w:abstractNumId w:val="3"/>
  </w:num>
  <w:num w:numId="12">
    <w:abstractNumId w:val="20"/>
  </w:num>
  <w:num w:numId="13">
    <w:abstractNumId w:val="6"/>
  </w:num>
  <w:num w:numId="14">
    <w:abstractNumId w:val="19"/>
  </w:num>
  <w:num w:numId="15">
    <w:abstractNumId w:val="4"/>
  </w:num>
  <w:num w:numId="16">
    <w:abstractNumId w:val="7"/>
  </w:num>
  <w:num w:numId="17">
    <w:abstractNumId w:val="0"/>
  </w:num>
  <w:num w:numId="18">
    <w:abstractNumId w:val="15"/>
  </w:num>
  <w:num w:numId="19">
    <w:abstractNumId w:val="11"/>
  </w:num>
  <w:num w:numId="20">
    <w:abstractNumId w:val="9"/>
  </w:num>
  <w:num w:numId="21">
    <w:abstractNumId w:val="8"/>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1D"/>
    <w:rsid w:val="00041F0B"/>
    <w:rsid w:val="00070C1D"/>
    <w:rsid w:val="0008764B"/>
    <w:rsid w:val="000A7105"/>
    <w:rsid w:val="000D4BE2"/>
    <w:rsid w:val="00115EF8"/>
    <w:rsid w:val="00134067"/>
    <w:rsid w:val="0014345C"/>
    <w:rsid w:val="00144503"/>
    <w:rsid w:val="00161EBB"/>
    <w:rsid w:val="00167D82"/>
    <w:rsid w:val="00264897"/>
    <w:rsid w:val="00281FDF"/>
    <w:rsid w:val="002B4065"/>
    <w:rsid w:val="002C42B3"/>
    <w:rsid w:val="0034088C"/>
    <w:rsid w:val="00375B5A"/>
    <w:rsid w:val="0039657D"/>
    <w:rsid w:val="00415C14"/>
    <w:rsid w:val="00433EE8"/>
    <w:rsid w:val="00484EE6"/>
    <w:rsid w:val="0049285F"/>
    <w:rsid w:val="004D5837"/>
    <w:rsid w:val="006A304B"/>
    <w:rsid w:val="006D2CB0"/>
    <w:rsid w:val="007134EC"/>
    <w:rsid w:val="0079221E"/>
    <w:rsid w:val="007A4E71"/>
    <w:rsid w:val="007C06ED"/>
    <w:rsid w:val="00853C81"/>
    <w:rsid w:val="00853DA2"/>
    <w:rsid w:val="0085416F"/>
    <w:rsid w:val="008E177E"/>
    <w:rsid w:val="00922E26"/>
    <w:rsid w:val="00942AC5"/>
    <w:rsid w:val="009E2505"/>
    <w:rsid w:val="00A143FB"/>
    <w:rsid w:val="00A81AD4"/>
    <w:rsid w:val="00A824D8"/>
    <w:rsid w:val="00AB6E41"/>
    <w:rsid w:val="00AE02FD"/>
    <w:rsid w:val="00B85B27"/>
    <w:rsid w:val="00BE06FF"/>
    <w:rsid w:val="00C450CB"/>
    <w:rsid w:val="00C920AA"/>
    <w:rsid w:val="00CE687C"/>
    <w:rsid w:val="00CF6AD4"/>
    <w:rsid w:val="00D566D9"/>
    <w:rsid w:val="00D86750"/>
    <w:rsid w:val="00DC5697"/>
    <w:rsid w:val="00DC7FA2"/>
    <w:rsid w:val="00DD6D4E"/>
    <w:rsid w:val="00E2186A"/>
    <w:rsid w:val="00E30AB1"/>
    <w:rsid w:val="00EB0D36"/>
    <w:rsid w:val="00EE25EF"/>
    <w:rsid w:val="00EE39D2"/>
    <w:rsid w:val="00F16860"/>
    <w:rsid w:val="00F16FA2"/>
    <w:rsid w:val="00F37E43"/>
    <w:rsid w:val="00F6221F"/>
    <w:rsid w:val="00F717DF"/>
    <w:rsid w:val="00FA4A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3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semiHidden/>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semiHidden/>
    <w:rsid w:val="0085416F"/>
    <w:rPr>
      <w:sz w:val="20"/>
      <w:szCs w:val="20"/>
    </w:rPr>
  </w:style>
  <w:style w:type="character" w:styleId="FootnoteReference">
    <w:name w:val="footnote reference"/>
    <w:basedOn w:val="DefaultParagraphFont"/>
    <w:uiPriority w:val="99"/>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paragraph" w:styleId="NoSpacing">
    <w:name w:val="No Spacing"/>
    <w:uiPriority w:val="1"/>
    <w:qFormat/>
    <w:rsid w:val="0049285F"/>
    <w:pPr>
      <w:spacing w:after="0" w:line="240" w:lineRule="auto"/>
    </w:pPr>
    <w:rPr>
      <w:rFonts w:eastAsia="Times New Roman" w:cs="Times New Roman"/>
      <w:lang w:val="en-US" w:eastAsia="en-US"/>
    </w:rPr>
  </w:style>
  <w:style w:type="paragraph" w:styleId="Header">
    <w:name w:val="header"/>
    <w:basedOn w:val="Normal"/>
    <w:link w:val="HeaderChar"/>
    <w:uiPriority w:val="99"/>
    <w:semiHidden/>
    <w:unhideWhenUsed/>
    <w:rsid w:val="00942A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42AC5"/>
    <w:rPr>
      <w:rFonts w:asciiTheme="majorBidi" w:hAnsi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3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semiHidden/>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semiHidden/>
    <w:rsid w:val="0085416F"/>
    <w:rPr>
      <w:sz w:val="20"/>
      <w:szCs w:val="20"/>
    </w:rPr>
  </w:style>
  <w:style w:type="character" w:styleId="FootnoteReference">
    <w:name w:val="footnote reference"/>
    <w:basedOn w:val="DefaultParagraphFont"/>
    <w:uiPriority w:val="99"/>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paragraph" w:styleId="NoSpacing">
    <w:name w:val="No Spacing"/>
    <w:uiPriority w:val="1"/>
    <w:qFormat/>
    <w:rsid w:val="0049285F"/>
    <w:pPr>
      <w:spacing w:after="0" w:line="240" w:lineRule="auto"/>
    </w:pPr>
    <w:rPr>
      <w:rFonts w:eastAsia="Times New Roman" w:cs="Times New Roman"/>
      <w:lang w:val="en-US" w:eastAsia="en-US"/>
    </w:rPr>
  </w:style>
  <w:style w:type="paragraph" w:styleId="Header">
    <w:name w:val="header"/>
    <w:basedOn w:val="Normal"/>
    <w:link w:val="HeaderChar"/>
    <w:uiPriority w:val="99"/>
    <w:semiHidden/>
    <w:unhideWhenUsed/>
    <w:rsid w:val="00942A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42AC5"/>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0412">
      <w:bodyDiv w:val="1"/>
      <w:marLeft w:val="0"/>
      <w:marRight w:val="0"/>
      <w:marTop w:val="0"/>
      <w:marBottom w:val="0"/>
      <w:divBdr>
        <w:top w:val="none" w:sz="0" w:space="0" w:color="auto"/>
        <w:left w:val="none" w:sz="0" w:space="0" w:color="auto"/>
        <w:bottom w:val="none" w:sz="0" w:space="0" w:color="auto"/>
        <w:right w:val="none" w:sz="0" w:space="0" w:color="auto"/>
      </w:divBdr>
    </w:div>
    <w:div w:id="1761442096">
      <w:bodyDiv w:val="1"/>
      <w:marLeft w:val="0"/>
      <w:marRight w:val="0"/>
      <w:marTop w:val="0"/>
      <w:marBottom w:val="0"/>
      <w:divBdr>
        <w:top w:val="none" w:sz="0" w:space="0" w:color="auto"/>
        <w:left w:val="none" w:sz="0" w:space="0" w:color="auto"/>
        <w:bottom w:val="none" w:sz="0" w:space="0" w:color="auto"/>
        <w:right w:val="none" w:sz="0" w:space="0" w:color="auto"/>
      </w:divBdr>
      <w:divsChild>
        <w:div w:id="1105536630">
          <w:marLeft w:val="0"/>
          <w:marRight w:val="0"/>
          <w:marTop w:val="0"/>
          <w:marBottom w:val="0"/>
          <w:divBdr>
            <w:top w:val="none" w:sz="0" w:space="0" w:color="auto"/>
            <w:left w:val="none" w:sz="0" w:space="0" w:color="auto"/>
            <w:bottom w:val="none" w:sz="0" w:space="0" w:color="auto"/>
            <w:right w:val="none" w:sz="0" w:space="0" w:color="auto"/>
          </w:divBdr>
        </w:div>
        <w:div w:id="391466383">
          <w:marLeft w:val="0"/>
          <w:marRight w:val="0"/>
          <w:marTop w:val="0"/>
          <w:marBottom w:val="0"/>
          <w:divBdr>
            <w:top w:val="none" w:sz="0" w:space="0" w:color="auto"/>
            <w:left w:val="none" w:sz="0" w:space="0" w:color="auto"/>
            <w:bottom w:val="none" w:sz="0" w:space="0" w:color="auto"/>
            <w:right w:val="none" w:sz="0" w:space="0" w:color="auto"/>
          </w:divBdr>
        </w:div>
        <w:div w:id="316080980">
          <w:marLeft w:val="0"/>
          <w:marRight w:val="0"/>
          <w:marTop w:val="0"/>
          <w:marBottom w:val="0"/>
          <w:divBdr>
            <w:top w:val="none" w:sz="0" w:space="0" w:color="auto"/>
            <w:left w:val="none" w:sz="0" w:space="0" w:color="auto"/>
            <w:bottom w:val="none" w:sz="0" w:space="0" w:color="auto"/>
            <w:right w:val="none" w:sz="0" w:space="0" w:color="auto"/>
          </w:divBdr>
        </w:div>
        <w:div w:id="1220438345">
          <w:marLeft w:val="0"/>
          <w:marRight w:val="0"/>
          <w:marTop w:val="0"/>
          <w:marBottom w:val="0"/>
          <w:divBdr>
            <w:top w:val="none" w:sz="0" w:space="0" w:color="auto"/>
            <w:left w:val="none" w:sz="0" w:space="0" w:color="auto"/>
            <w:bottom w:val="none" w:sz="0" w:space="0" w:color="auto"/>
            <w:right w:val="none" w:sz="0" w:space="0" w:color="auto"/>
          </w:divBdr>
        </w:div>
        <w:div w:id="1158496210">
          <w:marLeft w:val="0"/>
          <w:marRight w:val="0"/>
          <w:marTop w:val="0"/>
          <w:marBottom w:val="0"/>
          <w:divBdr>
            <w:top w:val="none" w:sz="0" w:space="0" w:color="auto"/>
            <w:left w:val="none" w:sz="0" w:space="0" w:color="auto"/>
            <w:bottom w:val="none" w:sz="0" w:space="0" w:color="auto"/>
            <w:right w:val="none" w:sz="0" w:space="0" w:color="auto"/>
          </w:divBdr>
        </w:div>
        <w:div w:id="1813256848">
          <w:marLeft w:val="0"/>
          <w:marRight w:val="0"/>
          <w:marTop w:val="0"/>
          <w:marBottom w:val="0"/>
          <w:divBdr>
            <w:top w:val="none" w:sz="0" w:space="0" w:color="auto"/>
            <w:left w:val="none" w:sz="0" w:space="0" w:color="auto"/>
            <w:bottom w:val="none" w:sz="0" w:space="0" w:color="auto"/>
            <w:right w:val="none" w:sz="0" w:space="0" w:color="auto"/>
          </w:divBdr>
        </w:div>
        <w:div w:id="226427704">
          <w:marLeft w:val="0"/>
          <w:marRight w:val="0"/>
          <w:marTop w:val="0"/>
          <w:marBottom w:val="0"/>
          <w:divBdr>
            <w:top w:val="none" w:sz="0" w:space="0" w:color="auto"/>
            <w:left w:val="none" w:sz="0" w:space="0" w:color="auto"/>
            <w:bottom w:val="none" w:sz="0" w:space="0" w:color="auto"/>
            <w:right w:val="none" w:sz="0" w:space="0" w:color="auto"/>
          </w:divBdr>
        </w:div>
        <w:div w:id="227040124">
          <w:marLeft w:val="0"/>
          <w:marRight w:val="0"/>
          <w:marTop w:val="0"/>
          <w:marBottom w:val="0"/>
          <w:divBdr>
            <w:top w:val="none" w:sz="0" w:space="0" w:color="auto"/>
            <w:left w:val="none" w:sz="0" w:space="0" w:color="auto"/>
            <w:bottom w:val="none" w:sz="0" w:space="0" w:color="auto"/>
            <w:right w:val="none" w:sz="0" w:space="0" w:color="auto"/>
          </w:divBdr>
        </w:div>
        <w:div w:id="1338731062">
          <w:marLeft w:val="0"/>
          <w:marRight w:val="0"/>
          <w:marTop w:val="0"/>
          <w:marBottom w:val="0"/>
          <w:divBdr>
            <w:top w:val="none" w:sz="0" w:space="0" w:color="auto"/>
            <w:left w:val="none" w:sz="0" w:space="0" w:color="auto"/>
            <w:bottom w:val="none" w:sz="0" w:space="0" w:color="auto"/>
            <w:right w:val="none" w:sz="0" w:space="0" w:color="auto"/>
          </w:divBdr>
        </w:div>
        <w:div w:id="983778504">
          <w:marLeft w:val="0"/>
          <w:marRight w:val="0"/>
          <w:marTop w:val="0"/>
          <w:marBottom w:val="0"/>
          <w:divBdr>
            <w:top w:val="none" w:sz="0" w:space="0" w:color="auto"/>
            <w:left w:val="none" w:sz="0" w:space="0" w:color="auto"/>
            <w:bottom w:val="none" w:sz="0" w:space="0" w:color="auto"/>
            <w:right w:val="none" w:sz="0" w:space="0" w:color="auto"/>
          </w:divBdr>
        </w:div>
        <w:div w:id="1044865968">
          <w:marLeft w:val="0"/>
          <w:marRight w:val="0"/>
          <w:marTop w:val="0"/>
          <w:marBottom w:val="0"/>
          <w:divBdr>
            <w:top w:val="none" w:sz="0" w:space="0" w:color="auto"/>
            <w:left w:val="none" w:sz="0" w:space="0" w:color="auto"/>
            <w:bottom w:val="none" w:sz="0" w:space="0" w:color="auto"/>
            <w:right w:val="none" w:sz="0" w:space="0" w:color="auto"/>
          </w:divBdr>
        </w:div>
        <w:div w:id="18498317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krimaulana@ptiq.ac.id"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ernafauziah@ptiq.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vIrZjSWeYvyRichn6vcnstJzQ==">AMUW2mUEdBXdQXwwAq8u1+pRgH9vSkJ0o7tPPQIT0a+WX6h5N7ZHq2l/dP85nw5Y3qmujSOlcMO0WZbVFtUOETKRu3BqTUZj7ohIDq96JQxd0j0ckdwLGLL5nzL1JuZoVhQ8904Uh3l9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4257EC-1762-4024-AADC-7903AF35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3338</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2022-10-29T20:51:00Z</dcterms:created>
  <dcterms:modified xsi:type="dcterms:W3CDTF">2025-04-23T04:53:00Z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id="ahgHZ2VA"/&gt;&lt;style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